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A851" w14:textId="77777777" w:rsidR="00A55ED3" w:rsidRDefault="005208D7">
      <w:pPr>
        <w:pStyle w:val="BodyText"/>
        <w:ind w:left="7414"/>
        <w:rPr>
          <w:rFonts w:ascii="Times New Roman"/>
          <w:sz w:val="20"/>
        </w:rPr>
      </w:pPr>
      <w:bookmarkStart w:id="0" w:name="_GoBack"/>
      <w:bookmarkEnd w:id="0"/>
      <w:r>
        <w:rPr>
          <w:rFonts w:ascii="Times New Roman"/>
          <w:noProof/>
          <w:sz w:val="20"/>
          <w:lang w:bidi="ar-SA"/>
        </w:rPr>
        <w:drawing>
          <wp:inline distT="0" distB="0" distL="0" distR="0" wp14:anchorId="5CFA1EDD" wp14:editId="027EF761">
            <wp:extent cx="1030339" cy="8717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30339" cy="871727"/>
                    </a:xfrm>
                    <a:prstGeom prst="rect">
                      <a:avLst/>
                    </a:prstGeom>
                  </pic:spPr>
                </pic:pic>
              </a:graphicData>
            </a:graphic>
          </wp:inline>
        </w:drawing>
      </w:r>
    </w:p>
    <w:p w14:paraId="53B11DB1" w14:textId="77777777" w:rsidR="00A55ED3" w:rsidRDefault="00A55ED3">
      <w:pPr>
        <w:pStyle w:val="BodyText"/>
        <w:spacing w:before="2"/>
        <w:rPr>
          <w:rFonts w:ascii="Times New Roman"/>
          <w:sz w:val="7"/>
        </w:rPr>
      </w:pPr>
    </w:p>
    <w:p w14:paraId="4CCCE94A" w14:textId="77777777" w:rsidR="00A55ED3" w:rsidRDefault="005208D7">
      <w:pPr>
        <w:spacing w:before="100"/>
        <w:ind w:left="100"/>
        <w:rPr>
          <w:sz w:val="52"/>
        </w:rPr>
      </w:pPr>
      <w:r>
        <w:rPr>
          <w:sz w:val="52"/>
        </w:rPr>
        <w:t xml:space="preserve">Inspection of </w:t>
      </w:r>
      <w:proofErr w:type="gramStart"/>
      <w:r>
        <w:rPr>
          <w:sz w:val="52"/>
        </w:rPr>
        <w:t>The</w:t>
      </w:r>
      <w:proofErr w:type="gramEnd"/>
      <w:r>
        <w:rPr>
          <w:sz w:val="52"/>
        </w:rPr>
        <w:t xml:space="preserve"> Mulberry Bush Montessori Nursery Ltd</w:t>
      </w:r>
    </w:p>
    <w:p w14:paraId="6C1E9B7D" w14:textId="77777777" w:rsidR="00A55ED3" w:rsidRDefault="005208D7">
      <w:pPr>
        <w:pStyle w:val="BodyText"/>
        <w:spacing w:before="99"/>
        <w:ind w:left="100"/>
      </w:pPr>
      <w:r>
        <w:t>12 Melrose Road, West Mersea, COLCHESTER CO5 8JB</w:t>
      </w:r>
    </w:p>
    <w:p w14:paraId="6D4001EB" w14:textId="741097AB" w:rsidR="00A55ED3" w:rsidRDefault="005A5BA4">
      <w:pPr>
        <w:pStyle w:val="BodyText"/>
        <w:spacing w:before="9"/>
        <w:rPr>
          <w:sz w:val="11"/>
        </w:rPr>
      </w:pPr>
      <w:r>
        <w:rPr>
          <w:noProof/>
          <w:lang w:bidi="ar-SA"/>
        </w:rPr>
        <mc:AlternateContent>
          <mc:Choice Requires="wps">
            <w:drawing>
              <wp:anchor distT="0" distB="0" distL="0" distR="0" simplePos="0" relativeHeight="251658240" behindDoc="1" locked="0" layoutInCell="1" allowOverlap="1" wp14:anchorId="5BE4F7B6" wp14:editId="3AB605FD">
                <wp:simplePos x="0" y="0"/>
                <wp:positionH relativeFrom="page">
                  <wp:posOffset>900430</wp:posOffset>
                </wp:positionH>
                <wp:positionV relativeFrom="paragraph">
                  <wp:posOffset>116205</wp:posOffset>
                </wp:positionV>
                <wp:extent cx="57150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6ED4F" id="Freeform 4" o:spid="_x0000_s1026" style="position:absolute;margin-left:70.9pt;margin-top:9.15pt;width:4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" path="m,l9000,e" filled="f" strokeweight=".05pt">
                <v:path arrowok="t" o:connecttype="custom" o:connectlocs="0,0;5715000,0" o:connectangles="0,0"/>
                <w10:wrap type="topAndBottom" anchorx="page"/>
              </v:shape>
            </w:pict>
          </mc:Fallback>
        </mc:AlternateContent>
      </w:r>
    </w:p>
    <w:p w14:paraId="4B9689C9" w14:textId="77777777" w:rsidR="00A55ED3" w:rsidRDefault="00A55ED3">
      <w:pPr>
        <w:pStyle w:val="BodyText"/>
        <w:rPr>
          <w:sz w:val="28"/>
        </w:rPr>
      </w:pPr>
    </w:p>
    <w:p w14:paraId="6930AFC5" w14:textId="77777777" w:rsidR="00A55ED3" w:rsidRDefault="005208D7">
      <w:pPr>
        <w:pStyle w:val="BodyText"/>
        <w:tabs>
          <w:tab w:val="left" w:pos="4339"/>
        </w:tabs>
        <w:spacing w:before="230"/>
        <w:ind w:left="100"/>
      </w:pPr>
      <w:r>
        <w:t>Inspection</w:t>
      </w:r>
      <w:r>
        <w:rPr>
          <w:spacing w:val="-4"/>
        </w:rPr>
        <w:t xml:space="preserve"> </w:t>
      </w:r>
      <w:r>
        <w:t>date:</w:t>
      </w:r>
      <w:r>
        <w:tab/>
        <w:t>3 March</w:t>
      </w:r>
      <w:r>
        <w:rPr>
          <w:spacing w:val="-1"/>
        </w:rPr>
        <w:t xml:space="preserve"> </w:t>
      </w:r>
      <w:r>
        <w:t>2020</w:t>
      </w:r>
    </w:p>
    <w:p w14:paraId="0BD40AE9" w14:textId="77777777" w:rsidR="00A55ED3" w:rsidRDefault="00A55ED3">
      <w:pPr>
        <w:pStyle w:val="BodyText"/>
        <w:rPr>
          <w:sz w:val="28"/>
        </w:rPr>
      </w:pPr>
    </w:p>
    <w:p w14:paraId="60B34729" w14:textId="77777777" w:rsidR="00A55ED3" w:rsidRDefault="00A55ED3">
      <w:pPr>
        <w:pStyle w:val="BodyText"/>
        <w:rPr>
          <w:sz w:val="25"/>
        </w:rPr>
      </w:pPr>
    </w:p>
    <w:p w14:paraId="58BDEAC7" w14:textId="5801F2AF" w:rsidR="00A55ED3" w:rsidRDefault="005A5BA4">
      <w:pPr>
        <w:pStyle w:val="Heading1"/>
        <w:tabs>
          <w:tab w:val="left" w:pos="4339"/>
        </w:tabs>
      </w:pPr>
      <w:r>
        <w:rPr>
          <w:noProof/>
          <w:lang w:bidi="ar-SA"/>
        </w:rPr>
        <mc:AlternateContent>
          <mc:Choice Requires="wps">
            <w:drawing>
              <wp:anchor distT="0" distB="0" distL="0" distR="0" simplePos="0" relativeHeight="251659264" behindDoc="1" locked="0" layoutInCell="1" allowOverlap="1" wp14:anchorId="79FFF927" wp14:editId="0F8E0FD4">
                <wp:simplePos x="0" y="0"/>
                <wp:positionH relativeFrom="page">
                  <wp:posOffset>900430</wp:posOffset>
                </wp:positionH>
                <wp:positionV relativeFrom="paragraph">
                  <wp:posOffset>254000</wp:posOffset>
                </wp:positionV>
                <wp:extent cx="571500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2DE28" id="Freeform 3" o:spid="_x0000_s1026" style="position:absolute;margin-left:70.9pt;margin-top:20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" path="m,l9000,e" filled="f" strokeweight=".05pt">
                <v:path arrowok="t" o:connecttype="custom" o:connectlocs="0,0;5715000,0" o:connectangles="0,0"/>
                <w10:wrap type="topAndBottom" anchorx="page"/>
              </v:shape>
            </w:pict>
          </mc:Fallback>
        </mc:AlternateContent>
      </w:r>
      <w:r w:rsidR="005208D7">
        <w:t>Overall</w:t>
      </w:r>
      <w:r w:rsidR="005208D7">
        <w:rPr>
          <w:spacing w:val="-5"/>
        </w:rPr>
        <w:t xml:space="preserve"> </w:t>
      </w:r>
      <w:r w:rsidR="005208D7">
        <w:t>effectiveness</w:t>
      </w:r>
      <w:r w:rsidR="005208D7">
        <w:tab/>
        <w:t>Outstanding</w:t>
      </w:r>
    </w:p>
    <w:p w14:paraId="08E4A9F1" w14:textId="77777777" w:rsidR="00A55ED3" w:rsidRDefault="005208D7">
      <w:pPr>
        <w:tabs>
          <w:tab w:val="left" w:pos="4339"/>
        </w:tabs>
        <w:spacing w:before="50"/>
        <w:ind w:left="100"/>
        <w:rPr>
          <w:b/>
          <w:sz w:val="24"/>
        </w:rPr>
      </w:pPr>
      <w:r>
        <w:rPr>
          <w:sz w:val="24"/>
        </w:rPr>
        <w:t>The quality</w:t>
      </w:r>
      <w:r>
        <w:rPr>
          <w:spacing w:val="-7"/>
          <w:sz w:val="24"/>
        </w:rPr>
        <w:t xml:space="preserve"> </w:t>
      </w:r>
      <w:r>
        <w:rPr>
          <w:sz w:val="24"/>
        </w:rPr>
        <w:t>of</w:t>
      </w:r>
      <w:r>
        <w:rPr>
          <w:spacing w:val="-2"/>
          <w:sz w:val="24"/>
        </w:rPr>
        <w:t xml:space="preserve"> </w:t>
      </w:r>
      <w:r>
        <w:rPr>
          <w:sz w:val="24"/>
        </w:rPr>
        <w:t>education</w:t>
      </w:r>
      <w:r>
        <w:rPr>
          <w:sz w:val="24"/>
        </w:rPr>
        <w:tab/>
      </w:r>
      <w:r>
        <w:rPr>
          <w:b/>
          <w:sz w:val="24"/>
        </w:rPr>
        <w:t>Outstanding</w:t>
      </w:r>
    </w:p>
    <w:p w14:paraId="47582744" w14:textId="77777777" w:rsidR="00A55ED3" w:rsidRDefault="005208D7">
      <w:pPr>
        <w:tabs>
          <w:tab w:val="left" w:pos="4339"/>
        </w:tabs>
        <w:spacing w:before="164"/>
        <w:ind w:left="100"/>
        <w:rPr>
          <w:b/>
          <w:sz w:val="24"/>
        </w:rPr>
      </w:pPr>
      <w:r>
        <w:rPr>
          <w:sz w:val="24"/>
        </w:rPr>
        <w:t>Behaviour</w:t>
      </w:r>
      <w:r>
        <w:rPr>
          <w:spacing w:val="-4"/>
          <w:sz w:val="24"/>
        </w:rPr>
        <w:t xml:space="preserve"> </w:t>
      </w:r>
      <w:r>
        <w:rPr>
          <w:sz w:val="24"/>
        </w:rPr>
        <w:t>and</w:t>
      </w:r>
      <w:r>
        <w:rPr>
          <w:spacing w:val="-5"/>
          <w:sz w:val="24"/>
        </w:rPr>
        <w:t xml:space="preserve"> </w:t>
      </w:r>
      <w:r>
        <w:rPr>
          <w:sz w:val="24"/>
        </w:rPr>
        <w:t>attitudes</w:t>
      </w:r>
      <w:r>
        <w:rPr>
          <w:sz w:val="24"/>
        </w:rPr>
        <w:tab/>
      </w:r>
      <w:r>
        <w:rPr>
          <w:b/>
          <w:sz w:val="24"/>
        </w:rPr>
        <w:t>Outstanding</w:t>
      </w:r>
    </w:p>
    <w:p w14:paraId="1BE735B2" w14:textId="77777777" w:rsidR="00A55ED3" w:rsidRDefault="005208D7">
      <w:pPr>
        <w:tabs>
          <w:tab w:val="left" w:pos="4339"/>
        </w:tabs>
        <w:spacing w:before="164"/>
        <w:ind w:left="100"/>
        <w:rPr>
          <w:b/>
          <w:sz w:val="24"/>
        </w:rPr>
      </w:pPr>
      <w:r>
        <w:rPr>
          <w:sz w:val="24"/>
        </w:rPr>
        <w:t>Personal</w:t>
      </w:r>
      <w:r>
        <w:rPr>
          <w:spacing w:val="-6"/>
          <w:sz w:val="24"/>
        </w:rPr>
        <w:t xml:space="preserve"> </w:t>
      </w:r>
      <w:r>
        <w:rPr>
          <w:sz w:val="24"/>
        </w:rPr>
        <w:t>development</w:t>
      </w:r>
      <w:r>
        <w:rPr>
          <w:sz w:val="24"/>
        </w:rPr>
        <w:tab/>
      </w:r>
      <w:r>
        <w:rPr>
          <w:b/>
          <w:sz w:val="24"/>
        </w:rPr>
        <w:t>Outstanding</w:t>
      </w:r>
    </w:p>
    <w:p w14:paraId="1003A6EA" w14:textId="77777777" w:rsidR="00A55ED3" w:rsidRDefault="005208D7">
      <w:pPr>
        <w:tabs>
          <w:tab w:val="left" w:pos="4339"/>
        </w:tabs>
        <w:spacing w:before="165"/>
        <w:ind w:left="100"/>
        <w:rPr>
          <w:b/>
          <w:sz w:val="24"/>
        </w:rPr>
      </w:pPr>
      <w:r>
        <w:rPr>
          <w:sz w:val="24"/>
        </w:rPr>
        <w:t>Leadership</w:t>
      </w:r>
      <w:r>
        <w:rPr>
          <w:spacing w:val="-6"/>
          <w:sz w:val="24"/>
        </w:rPr>
        <w:t xml:space="preserve"> </w:t>
      </w:r>
      <w:r>
        <w:rPr>
          <w:sz w:val="24"/>
        </w:rPr>
        <w:t>and</w:t>
      </w:r>
      <w:r>
        <w:rPr>
          <w:spacing w:val="-4"/>
          <w:sz w:val="24"/>
        </w:rPr>
        <w:t xml:space="preserve"> </w:t>
      </w:r>
      <w:r>
        <w:rPr>
          <w:sz w:val="24"/>
        </w:rPr>
        <w:t>management</w:t>
      </w:r>
      <w:r>
        <w:rPr>
          <w:sz w:val="24"/>
        </w:rPr>
        <w:tab/>
      </w:r>
      <w:r>
        <w:rPr>
          <w:b/>
          <w:sz w:val="24"/>
        </w:rPr>
        <w:t>Outstanding</w:t>
      </w:r>
    </w:p>
    <w:p w14:paraId="772709CA" w14:textId="77777777" w:rsidR="00A55ED3" w:rsidRDefault="00A55ED3">
      <w:pPr>
        <w:rPr>
          <w:sz w:val="24"/>
        </w:rPr>
        <w:sectPr w:rsidR="00A55ED3">
          <w:type w:val="continuous"/>
          <w:pgSz w:w="11840" w:h="16790"/>
          <w:pgMar w:top="560" w:right="1300" w:bottom="280" w:left="1380" w:header="720" w:footer="720" w:gutter="0"/>
          <w:cols w:space="720"/>
        </w:sectPr>
      </w:pPr>
    </w:p>
    <w:p w14:paraId="2FAF7FB9" w14:textId="77777777" w:rsidR="00A55ED3" w:rsidRDefault="005208D7">
      <w:pPr>
        <w:pStyle w:val="BodyText"/>
        <w:spacing w:before="82"/>
        <w:ind w:left="100" w:right="16"/>
      </w:pPr>
      <w:r>
        <w:lastRenderedPageBreak/>
        <w:t>Overall effectiveness at previous inspection</w:t>
      </w:r>
    </w:p>
    <w:p w14:paraId="7AC3A110" w14:textId="77777777" w:rsidR="00A55ED3" w:rsidRDefault="005208D7">
      <w:pPr>
        <w:pStyle w:val="BodyText"/>
        <w:spacing w:before="228"/>
        <w:ind w:left="100"/>
      </w:pPr>
      <w:r>
        <w:br w:type="column"/>
      </w:r>
      <w:r>
        <w:lastRenderedPageBreak/>
        <w:t>Outstanding</w:t>
      </w:r>
    </w:p>
    <w:p w14:paraId="3E06E03E" w14:textId="77777777" w:rsidR="00A55ED3" w:rsidRDefault="00A55ED3">
      <w:pPr>
        <w:sectPr w:rsidR="00A55ED3">
          <w:type w:val="continuous"/>
          <w:pgSz w:w="11840" w:h="16790"/>
          <w:pgMar w:top="560" w:right="1300" w:bottom="280" w:left="1380" w:header="720" w:footer="720" w:gutter="0"/>
          <w:cols w:num="2" w:space="720" w:equalWidth="0">
            <w:col w:w="3568" w:space="672"/>
            <w:col w:w="4920"/>
          </w:cols>
        </w:sectPr>
      </w:pPr>
    </w:p>
    <w:p w14:paraId="28D58710" w14:textId="77777777" w:rsidR="00A55ED3" w:rsidRDefault="00A55ED3">
      <w:pPr>
        <w:pStyle w:val="BodyText"/>
        <w:spacing w:before="5"/>
        <w:rPr>
          <w:sz w:val="9"/>
        </w:rPr>
      </w:pPr>
    </w:p>
    <w:p w14:paraId="22AB30CE" w14:textId="77777777" w:rsidR="00A55ED3" w:rsidRDefault="005208D7">
      <w:pPr>
        <w:pStyle w:val="Heading1"/>
        <w:spacing w:before="100"/>
      </w:pPr>
      <w:r>
        <w:t>What is it like to attend this early years setting?</w:t>
      </w:r>
    </w:p>
    <w:p w14:paraId="1C7C06F6" w14:textId="77777777" w:rsidR="00A55ED3" w:rsidRDefault="005208D7">
      <w:pPr>
        <w:pStyle w:val="Heading2"/>
        <w:spacing w:before="290"/>
      </w:pPr>
      <w:r>
        <w:t>The provision is outstanding</w:t>
      </w:r>
    </w:p>
    <w:p w14:paraId="5D23C0B7" w14:textId="77777777" w:rsidR="00A55ED3" w:rsidRDefault="00A55ED3">
      <w:pPr>
        <w:pStyle w:val="BodyText"/>
        <w:rPr>
          <w:b/>
        </w:rPr>
      </w:pPr>
    </w:p>
    <w:p w14:paraId="3FA512E8" w14:textId="77777777" w:rsidR="00A55ED3" w:rsidRDefault="005208D7">
      <w:pPr>
        <w:pStyle w:val="BodyText"/>
        <w:spacing w:before="1"/>
        <w:ind w:left="100" w:right="195"/>
      </w:pPr>
      <w:r>
        <w:t xml:space="preserve">Confident little people enter the nursery foyer and part from their parents and carers with ease. They are greeted by smiling staff </w:t>
      </w:r>
      <w:proofErr w:type="gramStart"/>
      <w:r>
        <w:t>who</w:t>
      </w:r>
      <w:proofErr w:type="gramEnd"/>
      <w:r>
        <w:t xml:space="preserve"> chat calmly to them and ask them how they are. Children respond enthusiastically and enter into lively discussions with staff. Children are happy, safe, content and extremely engaged during their nursery day. They form friendship groups and play together, sharing exciting ideas for their game. Children skilfully choose and access the Montessori tasks situated on low-level shelving around the main playroom. They focus and concentrate on their chosen task, such as transporting water from one container to another with a range of tools. Children's behave is exemplary, they demonstrate a secure understanding of the nursery's routines.</w:t>
      </w:r>
    </w:p>
    <w:p w14:paraId="3AD333BC" w14:textId="77777777" w:rsidR="00A55ED3" w:rsidRDefault="00A55ED3">
      <w:pPr>
        <w:pStyle w:val="BodyText"/>
        <w:spacing w:before="3"/>
      </w:pPr>
    </w:p>
    <w:p w14:paraId="53748AE3" w14:textId="77777777" w:rsidR="00A55ED3" w:rsidRDefault="005208D7">
      <w:pPr>
        <w:pStyle w:val="BodyText"/>
        <w:ind w:left="100" w:right="238"/>
      </w:pPr>
      <w:r>
        <w:t xml:space="preserve">Children are extremely articulate speakers. They express their thoughts and feelings in small and large group activities. Children thoroughly enjoy cuddling up to a favourite adult and listening to a story. They take turns to choose their favourite songs for the group to sing. All children, including those with special educational needs and/or disabilities make secure and sustained progress in their learning. They are extremely independent, confident and ready for their next stage of learning. </w:t>
      </w:r>
      <w:proofErr w:type="gramStart"/>
      <w:r>
        <w:t>Staff have</w:t>
      </w:r>
      <w:proofErr w:type="gramEnd"/>
      <w:r>
        <w:t xml:space="preserve"> high expectations of the children, based on their expert knowledge of their stage of development, interests and learning styles.</w:t>
      </w:r>
    </w:p>
    <w:p w14:paraId="39010D44" w14:textId="77777777" w:rsidR="00A55ED3" w:rsidRDefault="00A55ED3">
      <w:pPr>
        <w:pStyle w:val="BodyText"/>
        <w:spacing w:before="3"/>
      </w:pPr>
    </w:p>
    <w:p w14:paraId="7866CBA2" w14:textId="77777777" w:rsidR="00A55ED3" w:rsidRDefault="005208D7">
      <w:pPr>
        <w:pStyle w:val="Heading1"/>
        <w:ind w:right="195"/>
      </w:pPr>
      <w:r>
        <w:t>What does the early years setting do well and what does it need to do better?</w:t>
      </w:r>
    </w:p>
    <w:p w14:paraId="1A9EEF34" w14:textId="77777777" w:rsidR="00A55ED3" w:rsidRDefault="00A55ED3">
      <w:pPr>
        <w:pStyle w:val="BodyText"/>
        <w:spacing w:before="6"/>
        <w:rPr>
          <w:b/>
          <w:sz w:val="30"/>
        </w:rPr>
      </w:pPr>
    </w:p>
    <w:p w14:paraId="5E4B605A" w14:textId="77777777" w:rsidR="00A55ED3" w:rsidRDefault="005208D7">
      <w:pPr>
        <w:pStyle w:val="ListParagraph"/>
        <w:numPr>
          <w:ilvl w:val="0"/>
          <w:numId w:val="1"/>
        </w:numPr>
        <w:tabs>
          <w:tab w:val="left" w:pos="382"/>
        </w:tabs>
        <w:ind w:left="381" w:right="421"/>
        <w:rPr>
          <w:sz w:val="24"/>
        </w:rPr>
      </w:pPr>
      <w:r>
        <w:rPr>
          <w:sz w:val="24"/>
        </w:rPr>
        <w:t>Children are extremely keen and eager learners. They enjoy exploring in the exciting indoor and outdoor areas. They alert staff to the fact that they wish</w:t>
      </w:r>
      <w:r>
        <w:rPr>
          <w:spacing w:val="-45"/>
          <w:sz w:val="24"/>
        </w:rPr>
        <w:t xml:space="preserve"> </w:t>
      </w:r>
      <w:r>
        <w:rPr>
          <w:sz w:val="24"/>
        </w:rPr>
        <w:t>to play in the garden or return from their play by knocking at the nursery door using a child-height door</w:t>
      </w:r>
      <w:r>
        <w:rPr>
          <w:spacing w:val="-3"/>
          <w:sz w:val="24"/>
        </w:rPr>
        <w:t xml:space="preserve"> </w:t>
      </w:r>
      <w:r>
        <w:rPr>
          <w:sz w:val="24"/>
        </w:rPr>
        <w:t>knocker.</w:t>
      </w:r>
    </w:p>
    <w:p w14:paraId="0CBC3AF5" w14:textId="77777777" w:rsidR="00A55ED3" w:rsidRDefault="005208D7">
      <w:pPr>
        <w:pStyle w:val="ListParagraph"/>
        <w:numPr>
          <w:ilvl w:val="0"/>
          <w:numId w:val="1"/>
        </w:numPr>
        <w:tabs>
          <w:tab w:val="left" w:pos="382"/>
        </w:tabs>
        <w:ind w:left="381" w:right="236"/>
        <w:rPr>
          <w:sz w:val="24"/>
        </w:rPr>
      </w:pPr>
      <w:r>
        <w:rPr>
          <w:sz w:val="24"/>
        </w:rPr>
        <w:t xml:space="preserve">The recently improved outdoor undercover </w:t>
      </w:r>
      <w:proofErr w:type="gramStart"/>
      <w:r>
        <w:rPr>
          <w:sz w:val="24"/>
        </w:rPr>
        <w:t>area,</w:t>
      </w:r>
      <w:proofErr w:type="gramEnd"/>
      <w:r>
        <w:rPr>
          <w:sz w:val="24"/>
        </w:rPr>
        <w:t xml:space="preserve"> enables children to freely access the outdoor learning environment in all weathers. Children have</w:t>
      </w:r>
      <w:r>
        <w:rPr>
          <w:spacing w:val="-43"/>
          <w:sz w:val="24"/>
        </w:rPr>
        <w:t xml:space="preserve"> </w:t>
      </w:r>
      <w:r>
        <w:rPr>
          <w:sz w:val="24"/>
        </w:rPr>
        <w:t>excellent opportunities to participate in small, calm activities in the recently installed sensory room. For example, they participate in a yoga session. Other children have use of the room as a quiet space to take a few minutes to relax away from the busy nursery</w:t>
      </w:r>
      <w:r>
        <w:rPr>
          <w:spacing w:val="-3"/>
          <w:sz w:val="24"/>
        </w:rPr>
        <w:t xml:space="preserve"> </w:t>
      </w:r>
      <w:r>
        <w:rPr>
          <w:sz w:val="24"/>
        </w:rPr>
        <w:t>activities.</w:t>
      </w:r>
    </w:p>
    <w:p w14:paraId="2C2E8FD0" w14:textId="77777777" w:rsidR="00A55ED3" w:rsidRDefault="005208D7">
      <w:pPr>
        <w:pStyle w:val="ListParagraph"/>
        <w:numPr>
          <w:ilvl w:val="0"/>
          <w:numId w:val="1"/>
        </w:numPr>
        <w:tabs>
          <w:tab w:val="left" w:pos="382"/>
        </w:tabs>
        <w:spacing w:before="1"/>
        <w:ind w:left="381" w:right="314"/>
        <w:rPr>
          <w:sz w:val="24"/>
        </w:rPr>
      </w:pPr>
      <w:r>
        <w:rPr>
          <w:sz w:val="24"/>
        </w:rPr>
        <w:t>Parents speak extremely highly of the staff and manager. They comment how well their children are learning and how involved they feel in their child's early development. Some parents comment on the expert knowledge of the manager and staff in identifying children who need extra support or interventions.</w:t>
      </w:r>
      <w:r>
        <w:rPr>
          <w:spacing w:val="-50"/>
          <w:sz w:val="24"/>
        </w:rPr>
        <w:t xml:space="preserve"> </w:t>
      </w:r>
      <w:r>
        <w:rPr>
          <w:sz w:val="24"/>
        </w:rPr>
        <w:t>Others say how the staff team helps to support and nurture the whole family, not just the</w:t>
      </w:r>
      <w:r>
        <w:rPr>
          <w:spacing w:val="-1"/>
          <w:sz w:val="24"/>
        </w:rPr>
        <w:t xml:space="preserve"> </w:t>
      </w:r>
      <w:r>
        <w:rPr>
          <w:sz w:val="24"/>
        </w:rPr>
        <w:t>children.</w:t>
      </w:r>
    </w:p>
    <w:p w14:paraId="114FEAFE" w14:textId="77777777" w:rsidR="00A55ED3" w:rsidRDefault="005208D7">
      <w:pPr>
        <w:pStyle w:val="ListParagraph"/>
        <w:numPr>
          <w:ilvl w:val="0"/>
          <w:numId w:val="1"/>
        </w:numPr>
        <w:tabs>
          <w:tab w:val="left" w:pos="382"/>
        </w:tabs>
        <w:spacing w:before="1"/>
        <w:ind w:left="381" w:right="292"/>
        <w:rPr>
          <w:sz w:val="24"/>
        </w:rPr>
      </w:pPr>
      <w:r>
        <w:rPr>
          <w:sz w:val="24"/>
        </w:rPr>
        <w:t>Children enjoy exploring literacy in their play. For example, they quickly</w:t>
      </w:r>
      <w:r>
        <w:rPr>
          <w:spacing w:val="-41"/>
          <w:sz w:val="24"/>
        </w:rPr>
        <w:t xml:space="preserve"> </w:t>
      </w:r>
      <w:r>
        <w:rPr>
          <w:sz w:val="24"/>
        </w:rPr>
        <w:t>become knowledgeable about sounds and use their knowledge to spell simple words, such as 'dog' and 'pen'. Some children read, using the early reading</w:t>
      </w:r>
      <w:r>
        <w:rPr>
          <w:spacing w:val="-36"/>
          <w:sz w:val="24"/>
        </w:rPr>
        <w:t xml:space="preserve"> </w:t>
      </w:r>
      <w:r>
        <w:rPr>
          <w:sz w:val="24"/>
        </w:rPr>
        <w:t>schemes.</w:t>
      </w:r>
    </w:p>
    <w:p w14:paraId="41F6D03D" w14:textId="77777777" w:rsidR="00A55ED3" w:rsidRDefault="00A55ED3">
      <w:pPr>
        <w:rPr>
          <w:sz w:val="24"/>
        </w:rPr>
        <w:sectPr w:rsidR="00A55ED3">
          <w:headerReference w:type="default" r:id="rId9"/>
          <w:footerReference w:type="default" r:id="rId10"/>
          <w:pgSz w:w="11840" w:h="16790"/>
          <w:pgMar w:top="1320" w:right="1300" w:bottom="940" w:left="1380" w:header="289" w:footer="745" w:gutter="0"/>
          <w:pgNumType w:start="2"/>
          <w:cols w:space="720"/>
        </w:sectPr>
      </w:pPr>
    </w:p>
    <w:p w14:paraId="349F9651" w14:textId="77777777" w:rsidR="00A55ED3" w:rsidRDefault="00A55ED3">
      <w:pPr>
        <w:pStyle w:val="BodyText"/>
        <w:spacing w:before="11"/>
        <w:rPr>
          <w:sz w:val="8"/>
        </w:rPr>
      </w:pPr>
    </w:p>
    <w:p w14:paraId="69567951" w14:textId="77777777" w:rsidR="00A55ED3" w:rsidRDefault="005208D7">
      <w:pPr>
        <w:pStyle w:val="BodyText"/>
        <w:spacing w:before="100"/>
        <w:ind w:left="381" w:right="195"/>
      </w:pPr>
      <w:r>
        <w:t>Children write their own names and have fun bringing in items that begin with the sound of the week.</w:t>
      </w:r>
    </w:p>
    <w:p w14:paraId="3578F4BD" w14:textId="77777777" w:rsidR="00A55ED3" w:rsidRDefault="005208D7">
      <w:pPr>
        <w:pStyle w:val="ListParagraph"/>
        <w:numPr>
          <w:ilvl w:val="0"/>
          <w:numId w:val="1"/>
        </w:numPr>
        <w:tabs>
          <w:tab w:val="left" w:pos="382"/>
        </w:tabs>
        <w:spacing w:before="1"/>
        <w:ind w:left="381" w:right="540"/>
        <w:rPr>
          <w:sz w:val="24"/>
        </w:rPr>
      </w:pPr>
      <w:r>
        <w:rPr>
          <w:sz w:val="24"/>
        </w:rPr>
        <w:t xml:space="preserve">Child </w:t>
      </w:r>
      <w:proofErr w:type="gramStart"/>
      <w:r>
        <w:rPr>
          <w:sz w:val="24"/>
        </w:rPr>
        <w:t>are</w:t>
      </w:r>
      <w:proofErr w:type="gramEnd"/>
      <w:r>
        <w:rPr>
          <w:sz w:val="24"/>
        </w:rPr>
        <w:t xml:space="preserve"> excited by mathematical concepts and use numbers and counting in their everyday activities. For example, they use simple calculation to work</w:t>
      </w:r>
      <w:r>
        <w:rPr>
          <w:spacing w:val="-43"/>
          <w:sz w:val="24"/>
        </w:rPr>
        <w:t xml:space="preserve"> </w:t>
      </w:r>
      <w:r>
        <w:rPr>
          <w:sz w:val="24"/>
        </w:rPr>
        <w:t>out how many children are left when they others leave the circle to wash their hands. Children use the Montessori resources to identify different shapes, including three dimensional</w:t>
      </w:r>
      <w:r>
        <w:rPr>
          <w:spacing w:val="-1"/>
          <w:sz w:val="24"/>
        </w:rPr>
        <w:t xml:space="preserve"> </w:t>
      </w:r>
      <w:r>
        <w:rPr>
          <w:sz w:val="24"/>
        </w:rPr>
        <w:t>ones.</w:t>
      </w:r>
    </w:p>
    <w:p w14:paraId="7C51C81B" w14:textId="77777777" w:rsidR="00A55ED3" w:rsidRDefault="005208D7">
      <w:pPr>
        <w:pStyle w:val="ListParagraph"/>
        <w:numPr>
          <w:ilvl w:val="0"/>
          <w:numId w:val="1"/>
        </w:numPr>
        <w:tabs>
          <w:tab w:val="left" w:pos="382"/>
        </w:tabs>
        <w:ind w:left="381" w:right="206"/>
        <w:rPr>
          <w:sz w:val="24"/>
        </w:rPr>
      </w:pPr>
      <w:r>
        <w:rPr>
          <w:sz w:val="24"/>
        </w:rPr>
        <w:t>Children form very close and caring relationships with the staff and each other. They often give a friend a hug or ask an adult if they can hug them. Children</w:t>
      </w:r>
      <w:r>
        <w:rPr>
          <w:spacing w:val="-44"/>
          <w:sz w:val="24"/>
        </w:rPr>
        <w:t xml:space="preserve"> </w:t>
      </w:r>
      <w:r>
        <w:rPr>
          <w:sz w:val="24"/>
        </w:rPr>
        <w:t>are extremely secure and comfortable in the nursery</w:t>
      </w:r>
      <w:r>
        <w:rPr>
          <w:spacing w:val="-6"/>
          <w:sz w:val="24"/>
        </w:rPr>
        <w:t xml:space="preserve"> </w:t>
      </w:r>
      <w:r>
        <w:rPr>
          <w:sz w:val="24"/>
        </w:rPr>
        <w:t>environment.</w:t>
      </w:r>
    </w:p>
    <w:p w14:paraId="68769EA7" w14:textId="77777777" w:rsidR="00A55ED3" w:rsidRDefault="005208D7">
      <w:pPr>
        <w:pStyle w:val="ListParagraph"/>
        <w:numPr>
          <w:ilvl w:val="0"/>
          <w:numId w:val="1"/>
        </w:numPr>
        <w:tabs>
          <w:tab w:val="left" w:pos="382"/>
        </w:tabs>
        <w:ind w:left="381" w:right="507"/>
        <w:rPr>
          <w:sz w:val="24"/>
        </w:rPr>
      </w:pPr>
      <w:r>
        <w:rPr>
          <w:sz w:val="24"/>
        </w:rPr>
        <w:t xml:space="preserve">Children have excellent opportunities to guide their own play as they move freely between the role-play, art and main nursery rooms. </w:t>
      </w:r>
      <w:proofErr w:type="gramStart"/>
      <w:r>
        <w:rPr>
          <w:sz w:val="24"/>
        </w:rPr>
        <w:t>Staff are</w:t>
      </w:r>
      <w:proofErr w:type="gramEnd"/>
      <w:r>
        <w:rPr>
          <w:spacing w:val="-44"/>
          <w:sz w:val="24"/>
        </w:rPr>
        <w:t xml:space="preserve"> </w:t>
      </w:r>
      <w:r>
        <w:rPr>
          <w:sz w:val="24"/>
        </w:rPr>
        <w:t>effectively deployed across the rooms and undercover outdoor area to enable them to support children's learning superbly.</w:t>
      </w:r>
    </w:p>
    <w:p w14:paraId="29B16DC5" w14:textId="77777777" w:rsidR="00A55ED3" w:rsidRDefault="005208D7">
      <w:pPr>
        <w:pStyle w:val="ListParagraph"/>
        <w:numPr>
          <w:ilvl w:val="0"/>
          <w:numId w:val="1"/>
        </w:numPr>
        <w:tabs>
          <w:tab w:val="left" w:pos="382"/>
        </w:tabs>
        <w:ind w:left="381" w:right="226"/>
        <w:rPr>
          <w:sz w:val="24"/>
        </w:rPr>
      </w:pPr>
      <w:r>
        <w:rPr>
          <w:sz w:val="24"/>
        </w:rPr>
        <w:t xml:space="preserve">The manager and some of the staff have worked together for many years. They are a strong and highly successful team. Newer </w:t>
      </w:r>
      <w:proofErr w:type="gramStart"/>
      <w:r>
        <w:rPr>
          <w:sz w:val="24"/>
        </w:rPr>
        <w:t>staff quickly settle</w:t>
      </w:r>
      <w:proofErr w:type="gramEnd"/>
      <w:r>
        <w:rPr>
          <w:sz w:val="24"/>
        </w:rPr>
        <w:t xml:space="preserve"> in to their role. They develop and in-depth understanding of the Montessori </w:t>
      </w:r>
      <w:proofErr w:type="gramStart"/>
      <w:r>
        <w:rPr>
          <w:sz w:val="24"/>
        </w:rPr>
        <w:t>method</w:t>
      </w:r>
      <w:proofErr w:type="gramEnd"/>
      <w:r>
        <w:rPr>
          <w:sz w:val="24"/>
        </w:rPr>
        <w:t xml:space="preserve"> of teaching and the manager's ambitious curriculum and ethos. The team work extremely well together and support each other. The manager is highly skilled</w:t>
      </w:r>
      <w:r>
        <w:rPr>
          <w:spacing w:val="-43"/>
          <w:sz w:val="24"/>
        </w:rPr>
        <w:t xml:space="preserve"> </w:t>
      </w:r>
      <w:r>
        <w:rPr>
          <w:sz w:val="24"/>
        </w:rPr>
        <w:t>at imparting her expert knowledge of the Montessori curriculum to</w:t>
      </w:r>
      <w:r>
        <w:rPr>
          <w:spacing w:val="-17"/>
          <w:sz w:val="24"/>
        </w:rPr>
        <w:t xml:space="preserve"> </w:t>
      </w:r>
      <w:r>
        <w:rPr>
          <w:sz w:val="24"/>
        </w:rPr>
        <w:t>others.</w:t>
      </w:r>
    </w:p>
    <w:p w14:paraId="16CCF722" w14:textId="77777777" w:rsidR="00A55ED3" w:rsidRDefault="005208D7">
      <w:pPr>
        <w:pStyle w:val="ListParagraph"/>
        <w:numPr>
          <w:ilvl w:val="0"/>
          <w:numId w:val="1"/>
        </w:numPr>
        <w:tabs>
          <w:tab w:val="left" w:pos="382"/>
        </w:tabs>
        <w:spacing w:before="1"/>
        <w:ind w:left="381"/>
        <w:rPr>
          <w:sz w:val="24"/>
        </w:rPr>
      </w:pPr>
      <w:r>
        <w:rPr>
          <w:sz w:val="24"/>
        </w:rPr>
        <w:t>Children understand how to keep themselves safe and healthy. They demonstrate safe practice as they negotiate the huge wooden fort in the</w:t>
      </w:r>
      <w:r>
        <w:rPr>
          <w:spacing w:val="-42"/>
          <w:sz w:val="24"/>
        </w:rPr>
        <w:t xml:space="preserve"> </w:t>
      </w:r>
      <w:r>
        <w:rPr>
          <w:sz w:val="24"/>
        </w:rPr>
        <w:t xml:space="preserve">garden. Children carefully mount the stairs to reach the higher level and the 'big slide'. They demonstrate their expert physical skills as they slide down using various methods, such as head first, </w:t>
      </w:r>
      <w:proofErr w:type="gramStart"/>
      <w:r>
        <w:rPr>
          <w:sz w:val="24"/>
        </w:rPr>
        <w:t>laying</w:t>
      </w:r>
      <w:proofErr w:type="gramEnd"/>
      <w:r>
        <w:rPr>
          <w:sz w:val="24"/>
        </w:rPr>
        <w:t xml:space="preserve"> down and on their tummy. Children use the 'snuffle station' resources, such as tissues, mirror and anti-bacterial gel to attend to their own personal</w:t>
      </w:r>
      <w:r>
        <w:rPr>
          <w:spacing w:val="-3"/>
          <w:sz w:val="24"/>
        </w:rPr>
        <w:t xml:space="preserve"> </w:t>
      </w:r>
      <w:r>
        <w:rPr>
          <w:sz w:val="24"/>
        </w:rPr>
        <w:t>needs.</w:t>
      </w:r>
    </w:p>
    <w:p w14:paraId="5031A1A7" w14:textId="77777777" w:rsidR="00A55ED3" w:rsidRDefault="00A55ED3">
      <w:pPr>
        <w:pStyle w:val="BodyText"/>
        <w:spacing w:before="1"/>
        <w:rPr>
          <w:sz w:val="29"/>
        </w:rPr>
      </w:pPr>
    </w:p>
    <w:p w14:paraId="1B135664" w14:textId="77777777" w:rsidR="00A55ED3" w:rsidRDefault="005208D7">
      <w:pPr>
        <w:pStyle w:val="Heading1"/>
      </w:pPr>
      <w:r>
        <w:t>Safeguarding</w:t>
      </w:r>
    </w:p>
    <w:p w14:paraId="4FE6022F" w14:textId="77777777" w:rsidR="00A55ED3" w:rsidRDefault="005208D7">
      <w:pPr>
        <w:pStyle w:val="BodyText"/>
        <w:spacing w:before="290"/>
        <w:ind w:left="100"/>
      </w:pPr>
      <w:r>
        <w:t>The arrangements for safeguarding are</w:t>
      </w:r>
      <w:r>
        <w:rPr>
          <w:spacing w:val="-30"/>
        </w:rPr>
        <w:t xml:space="preserve"> </w:t>
      </w:r>
      <w:r>
        <w:t>effective.</w:t>
      </w:r>
    </w:p>
    <w:p w14:paraId="45EEA655" w14:textId="77777777" w:rsidR="00A55ED3" w:rsidRDefault="00A55ED3">
      <w:pPr>
        <w:pStyle w:val="BodyText"/>
        <w:spacing w:before="1"/>
      </w:pPr>
    </w:p>
    <w:p w14:paraId="6F6FDBE0" w14:textId="77777777" w:rsidR="00A55ED3" w:rsidRDefault="005208D7">
      <w:pPr>
        <w:pStyle w:val="BodyText"/>
        <w:ind w:left="100" w:right="256"/>
      </w:pPr>
      <w:r>
        <w:t xml:space="preserve">Managers and staff demonstrate extensive knowledge of the types of abuse and the indicators that might alert them to a child's safety being compromised. </w:t>
      </w:r>
      <w:proofErr w:type="gramStart"/>
      <w:r>
        <w:t>Staff are</w:t>
      </w:r>
      <w:proofErr w:type="gramEnd"/>
      <w:r>
        <w:t xml:space="preserve"> knowledgeable about the dangers of families being drawn into terrorism and dangers associated with the internet. All staff and managers know how to report any concerns to the appropriate authority for investigation. Managers and staff update their safeguarding knowledge frequently. They complete face-to-face training, online training and use in-house meetings to refresh their knowledge.</w:t>
      </w:r>
      <w:r>
        <w:rPr>
          <w:spacing w:val="-49"/>
        </w:rPr>
        <w:t xml:space="preserve"> </w:t>
      </w:r>
      <w:r>
        <w:t xml:space="preserve">The manager has robust procedures for carrying out suitability checks on all new staff and volunteers before they begin working at the nursery. New </w:t>
      </w:r>
      <w:proofErr w:type="gramStart"/>
      <w:r>
        <w:t>staff complete</w:t>
      </w:r>
      <w:proofErr w:type="gramEnd"/>
      <w:r>
        <w:t xml:space="preserve"> a thorough and comprehensive induction, which includes developing in-depth knowledge of the nursery's safeguarding</w:t>
      </w:r>
      <w:r>
        <w:rPr>
          <w:spacing w:val="-7"/>
        </w:rPr>
        <w:t xml:space="preserve"> </w:t>
      </w:r>
      <w:r>
        <w:t>policies.</w:t>
      </w:r>
    </w:p>
    <w:p w14:paraId="315307C7" w14:textId="77777777" w:rsidR="00A55ED3" w:rsidRDefault="00A55ED3">
      <w:pPr>
        <w:sectPr w:rsidR="00A55ED3">
          <w:pgSz w:w="11840" w:h="16790"/>
          <w:pgMar w:top="1320" w:right="1300" w:bottom="940" w:left="1380" w:header="289" w:footer="745" w:gutter="0"/>
          <w:cols w:space="720"/>
        </w:sectPr>
      </w:pPr>
    </w:p>
    <w:p w14:paraId="595E2A3E" w14:textId="77777777" w:rsidR="00A55ED3" w:rsidRDefault="00A55ED3">
      <w:pPr>
        <w:pStyle w:val="BodyText"/>
        <w:spacing w:before="4"/>
        <w:rPr>
          <w:sz w:val="14"/>
        </w:rPr>
      </w:pPr>
    </w:p>
    <w:p w14:paraId="0C877B45" w14:textId="77777777" w:rsidR="00A55ED3" w:rsidRDefault="005208D7">
      <w:pPr>
        <w:pStyle w:val="Heading1"/>
        <w:spacing w:before="101"/>
      </w:pPr>
      <w:r>
        <w:t>Setting details</w:t>
      </w:r>
    </w:p>
    <w:p w14:paraId="4490CB60" w14:textId="77777777" w:rsidR="00A55ED3" w:rsidRDefault="005208D7">
      <w:pPr>
        <w:tabs>
          <w:tab w:val="left" w:pos="4159"/>
        </w:tabs>
        <w:spacing w:before="120"/>
        <w:ind w:left="100"/>
        <w:rPr>
          <w:sz w:val="24"/>
        </w:rPr>
      </w:pPr>
      <w:r>
        <w:rPr>
          <w:b/>
          <w:sz w:val="24"/>
        </w:rPr>
        <w:t>Unique</w:t>
      </w:r>
      <w:r>
        <w:rPr>
          <w:b/>
          <w:spacing w:val="-4"/>
          <w:sz w:val="24"/>
        </w:rPr>
        <w:t xml:space="preserve"> </w:t>
      </w:r>
      <w:r>
        <w:rPr>
          <w:b/>
          <w:sz w:val="24"/>
        </w:rPr>
        <w:t>reference</w:t>
      </w:r>
      <w:r>
        <w:rPr>
          <w:b/>
          <w:spacing w:val="-3"/>
          <w:sz w:val="24"/>
        </w:rPr>
        <w:t xml:space="preserve"> </w:t>
      </w:r>
      <w:r>
        <w:rPr>
          <w:b/>
          <w:sz w:val="24"/>
        </w:rPr>
        <w:t>number</w:t>
      </w:r>
      <w:r>
        <w:rPr>
          <w:b/>
          <w:sz w:val="24"/>
        </w:rPr>
        <w:tab/>
      </w:r>
      <w:r>
        <w:rPr>
          <w:sz w:val="24"/>
        </w:rPr>
        <w:t>EY479688</w:t>
      </w:r>
    </w:p>
    <w:p w14:paraId="01D6FC64" w14:textId="77777777" w:rsidR="00A55ED3" w:rsidRDefault="005208D7">
      <w:pPr>
        <w:tabs>
          <w:tab w:val="left" w:pos="4159"/>
        </w:tabs>
        <w:spacing w:before="120"/>
        <w:ind w:left="100"/>
        <w:rPr>
          <w:sz w:val="24"/>
        </w:rPr>
      </w:pPr>
      <w:r>
        <w:rPr>
          <w:b/>
          <w:sz w:val="24"/>
        </w:rPr>
        <w:t>Local</w:t>
      </w:r>
      <w:r>
        <w:rPr>
          <w:b/>
          <w:spacing w:val="-4"/>
          <w:sz w:val="24"/>
        </w:rPr>
        <w:t xml:space="preserve"> </w:t>
      </w:r>
      <w:r>
        <w:rPr>
          <w:b/>
          <w:sz w:val="24"/>
        </w:rPr>
        <w:t>authority</w:t>
      </w:r>
      <w:r>
        <w:rPr>
          <w:b/>
          <w:sz w:val="24"/>
        </w:rPr>
        <w:tab/>
      </w:r>
      <w:r>
        <w:rPr>
          <w:sz w:val="24"/>
        </w:rPr>
        <w:t>Essex</w:t>
      </w:r>
    </w:p>
    <w:p w14:paraId="2F9D4BFD" w14:textId="77777777" w:rsidR="00A55ED3" w:rsidRDefault="005208D7">
      <w:pPr>
        <w:tabs>
          <w:tab w:val="right" w:pos="5206"/>
        </w:tabs>
        <w:spacing w:before="120"/>
        <w:ind w:left="100"/>
        <w:rPr>
          <w:sz w:val="24"/>
        </w:rPr>
      </w:pPr>
      <w:r>
        <w:rPr>
          <w:b/>
          <w:sz w:val="24"/>
        </w:rPr>
        <w:t>Inspection number</w:t>
      </w:r>
      <w:r>
        <w:rPr>
          <w:b/>
          <w:sz w:val="24"/>
        </w:rPr>
        <w:tab/>
      </w:r>
      <w:r>
        <w:rPr>
          <w:sz w:val="24"/>
        </w:rPr>
        <w:t>10127369</w:t>
      </w:r>
    </w:p>
    <w:p w14:paraId="40790393" w14:textId="77777777" w:rsidR="00A55ED3" w:rsidRDefault="005208D7">
      <w:pPr>
        <w:tabs>
          <w:tab w:val="left" w:pos="4159"/>
        </w:tabs>
        <w:spacing w:before="121"/>
        <w:ind w:left="100"/>
        <w:rPr>
          <w:sz w:val="24"/>
        </w:rPr>
      </w:pPr>
      <w:r>
        <w:rPr>
          <w:b/>
          <w:sz w:val="24"/>
        </w:rPr>
        <w:t>Type</w:t>
      </w:r>
      <w:r>
        <w:rPr>
          <w:b/>
          <w:spacing w:val="-4"/>
          <w:sz w:val="24"/>
        </w:rPr>
        <w:t xml:space="preserve"> </w:t>
      </w:r>
      <w:r>
        <w:rPr>
          <w:b/>
          <w:sz w:val="24"/>
        </w:rPr>
        <w:t>of</w:t>
      </w:r>
      <w:r>
        <w:rPr>
          <w:b/>
          <w:spacing w:val="-3"/>
          <w:sz w:val="24"/>
        </w:rPr>
        <w:t xml:space="preserve"> </w:t>
      </w:r>
      <w:r>
        <w:rPr>
          <w:b/>
          <w:sz w:val="24"/>
        </w:rPr>
        <w:t>provision</w:t>
      </w:r>
      <w:r>
        <w:rPr>
          <w:b/>
          <w:sz w:val="24"/>
        </w:rPr>
        <w:tab/>
      </w:r>
      <w:r>
        <w:rPr>
          <w:sz w:val="24"/>
        </w:rPr>
        <w:t>Childcare on non-domestic</w:t>
      </w:r>
      <w:r>
        <w:rPr>
          <w:spacing w:val="-4"/>
          <w:sz w:val="24"/>
        </w:rPr>
        <w:t xml:space="preserve"> </w:t>
      </w:r>
      <w:r>
        <w:rPr>
          <w:sz w:val="24"/>
        </w:rPr>
        <w:t>premises</w:t>
      </w:r>
    </w:p>
    <w:p w14:paraId="7D8B0700" w14:textId="00C0EE98" w:rsidR="00A55ED3" w:rsidRDefault="005A5BA4">
      <w:pPr>
        <w:pStyle w:val="BodyText"/>
        <w:spacing w:before="113" w:line="232" w:lineRule="auto"/>
        <w:ind w:left="4160"/>
      </w:pPr>
      <w:r>
        <w:rPr>
          <w:noProof/>
          <w:lang w:bidi="ar-SA"/>
        </w:rPr>
        <mc:AlternateContent>
          <mc:Choice Requires="wps">
            <w:drawing>
              <wp:anchor distT="0" distB="0" distL="114300" distR="114300" simplePos="0" relativeHeight="251660288" behindDoc="0" locked="0" layoutInCell="1" allowOverlap="1" wp14:anchorId="6C063D8F" wp14:editId="768FABDB">
                <wp:simplePos x="0" y="0"/>
                <wp:positionH relativeFrom="page">
                  <wp:posOffset>939800</wp:posOffset>
                </wp:positionH>
                <wp:positionV relativeFrom="paragraph">
                  <wp:posOffset>156210</wp:posOffset>
                </wp:positionV>
                <wp:extent cx="719455" cy="184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9C38" w14:textId="77777777" w:rsidR="00A55ED3" w:rsidRDefault="005208D7">
                            <w:pPr>
                              <w:rPr>
                                <w:b/>
                                <w:sz w:val="24"/>
                              </w:rPr>
                            </w:pPr>
                            <w:r>
                              <w:rPr>
                                <w:b/>
                                <w:spacing w:val="-1"/>
                                <w:sz w:val="24"/>
                              </w:rPr>
                              <w:t>Registers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63D8F" id="_x0000_t202" coordsize="21600,21600" o:spt="202" path="m,l,21600r21600,l21600,xe">
                <v:stroke joinstyle="miter"/>
                <v:path gradientshapeok="t" o:connecttype="rect"/>
              </v:shapetype>
              <v:shape id="Text Box 2" o:spid="_x0000_s1026" type="#_x0000_t202" style="position:absolute;left:0;text-align:left;margin-left:74pt;margin-top:12.3pt;width:56.6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" filled="f" stroked="f">
                <v:textbox inset="0,0,0,0">
                  <w:txbxContent>
                    <w:p w14:paraId="54189C38" w14:textId="77777777" w:rsidR="00A55ED3" w:rsidRDefault="005208D7">
                      <w:pPr>
                        <w:rPr>
                          <w:b/>
                          <w:sz w:val="24"/>
                        </w:rPr>
                      </w:pPr>
                      <w:r>
                        <w:rPr>
                          <w:b/>
                          <w:spacing w:val="-1"/>
                          <w:sz w:val="24"/>
                        </w:rPr>
                        <w:t>Registers</w:t>
                      </w:r>
                    </w:p>
                  </w:txbxContent>
                </v:textbox>
                <w10:wrap anchorx="page"/>
              </v:shape>
            </w:pict>
          </mc:Fallback>
        </mc:AlternateContent>
      </w:r>
      <w:r w:rsidR="005208D7">
        <w:t>Early Years Register, Compulsory Childcare Register, Voluntary Childcare Register</w:t>
      </w:r>
    </w:p>
    <w:p w14:paraId="59987AB8" w14:textId="77777777" w:rsidR="00A55ED3" w:rsidRDefault="005208D7">
      <w:pPr>
        <w:tabs>
          <w:tab w:val="left" w:pos="4159"/>
        </w:tabs>
        <w:spacing w:before="131"/>
        <w:ind w:left="100"/>
        <w:rPr>
          <w:sz w:val="24"/>
        </w:rPr>
      </w:pPr>
      <w:r>
        <w:rPr>
          <w:b/>
          <w:sz w:val="24"/>
        </w:rPr>
        <w:t>Day</w:t>
      </w:r>
      <w:r>
        <w:rPr>
          <w:b/>
          <w:spacing w:val="-2"/>
          <w:sz w:val="24"/>
        </w:rPr>
        <w:t xml:space="preserve"> </w:t>
      </w:r>
      <w:r>
        <w:rPr>
          <w:b/>
          <w:sz w:val="24"/>
        </w:rPr>
        <w:t>care</w:t>
      </w:r>
      <w:r>
        <w:rPr>
          <w:b/>
          <w:spacing w:val="-2"/>
          <w:sz w:val="24"/>
        </w:rPr>
        <w:t xml:space="preserve"> </w:t>
      </w:r>
      <w:r>
        <w:rPr>
          <w:b/>
          <w:sz w:val="24"/>
        </w:rPr>
        <w:t>type</w:t>
      </w:r>
      <w:r>
        <w:rPr>
          <w:b/>
          <w:sz w:val="24"/>
        </w:rPr>
        <w:tab/>
      </w:r>
      <w:r>
        <w:rPr>
          <w:sz w:val="24"/>
        </w:rPr>
        <w:t>Full day</w:t>
      </w:r>
      <w:r>
        <w:rPr>
          <w:spacing w:val="-3"/>
          <w:sz w:val="24"/>
        </w:rPr>
        <w:t xml:space="preserve"> </w:t>
      </w:r>
      <w:r>
        <w:rPr>
          <w:sz w:val="24"/>
        </w:rPr>
        <w:t>care</w:t>
      </w:r>
    </w:p>
    <w:p w14:paraId="49A8B817" w14:textId="77777777" w:rsidR="00A55ED3" w:rsidRDefault="005208D7">
      <w:pPr>
        <w:tabs>
          <w:tab w:val="left" w:pos="4159"/>
        </w:tabs>
        <w:spacing w:before="120"/>
        <w:ind w:left="100"/>
        <w:rPr>
          <w:sz w:val="24"/>
        </w:rPr>
      </w:pPr>
      <w:r>
        <w:rPr>
          <w:b/>
          <w:sz w:val="24"/>
        </w:rPr>
        <w:t>Age range</w:t>
      </w:r>
      <w:r>
        <w:rPr>
          <w:b/>
          <w:spacing w:val="-5"/>
          <w:sz w:val="24"/>
        </w:rPr>
        <w:t xml:space="preserve"> </w:t>
      </w:r>
      <w:r>
        <w:rPr>
          <w:b/>
          <w:sz w:val="24"/>
        </w:rPr>
        <w:t>of</w:t>
      </w:r>
      <w:r>
        <w:rPr>
          <w:b/>
          <w:spacing w:val="-2"/>
          <w:sz w:val="24"/>
        </w:rPr>
        <w:t xml:space="preserve"> </w:t>
      </w:r>
      <w:r>
        <w:rPr>
          <w:b/>
          <w:sz w:val="24"/>
        </w:rPr>
        <w:t>children</w:t>
      </w:r>
      <w:r>
        <w:rPr>
          <w:b/>
          <w:sz w:val="24"/>
        </w:rPr>
        <w:tab/>
      </w:r>
      <w:r>
        <w:rPr>
          <w:sz w:val="24"/>
        </w:rPr>
        <w:t>2 to</w:t>
      </w:r>
      <w:r>
        <w:rPr>
          <w:spacing w:val="-1"/>
          <w:sz w:val="24"/>
        </w:rPr>
        <w:t xml:space="preserve"> </w:t>
      </w:r>
      <w:r>
        <w:rPr>
          <w:sz w:val="24"/>
        </w:rPr>
        <w:t>4</w:t>
      </w:r>
    </w:p>
    <w:p w14:paraId="68AB1CA0" w14:textId="77777777" w:rsidR="00A55ED3" w:rsidRDefault="005208D7">
      <w:pPr>
        <w:pStyle w:val="Heading2"/>
        <w:tabs>
          <w:tab w:val="right" w:pos="4421"/>
        </w:tabs>
        <w:spacing w:before="121"/>
        <w:rPr>
          <w:b w:val="0"/>
        </w:rPr>
      </w:pPr>
      <w:r>
        <w:t>Total number</w:t>
      </w:r>
      <w:r>
        <w:rPr>
          <w:spacing w:val="-1"/>
        </w:rPr>
        <w:t xml:space="preserve"> </w:t>
      </w:r>
      <w:r>
        <w:t>of</w:t>
      </w:r>
      <w:r>
        <w:rPr>
          <w:spacing w:val="-2"/>
        </w:rPr>
        <w:t xml:space="preserve"> </w:t>
      </w:r>
      <w:r>
        <w:t>places</w:t>
      </w:r>
      <w:r>
        <w:tab/>
      </w:r>
      <w:r>
        <w:rPr>
          <w:b w:val="0"/>
        </w:rPr>
        <w:t>25</w:t>
      </w:r>
    </w:p>
    <w:p w14:paraId="077610E7" w14:textId="77777777" w:rsidR="00A55ED3" w:rsidRDefault="005208D7">
      <w:pPr>
        <w:pStyle w:val="Heading2"/>
        <w:tabs>
          <w:tab w:val="right" w:pos="4421"/>
        </w:tabs>
        <w:spacing w:before="120"/>
        <w:rPr>
          <w:b w:val="0"/>
        </w:rPr>
      </w:pPr>
      <w:r>
        <w:t>Number of children</w:t>
      </w:r>
      <w:r>
        <w:rPr>
          <w:spacing w:val="-4"/>
        </w:rPr>
        <w:t xml:space="preserve"> </w:t>
      </w:r>
      <w:r>
        <w:t>on</w:t>
      </w:r>
      <w:r>
        <w:rPr>
          <w:spacing w:val="-2"/>
        </w:rPr>
        <w:t xml:space="preserve"> </w:t>
      </w:r>
      <w:r>
        <w:t>roll</w:t>
      </w:r>
      <w:r>
        <w:tab/>
      </w:r>
      <w:r>
        <w:rPr>
          <w:b w:val="0"/>
        </w:rPr>
        <w:t>31</w:t>
      </w:r>
    </w:p>
    <w:p w14:paraId="57731B2C" w14:textId="77777777" w:rsidR="00A55ED3" w:rsidRDefault="005208D7">
      <w:pPr>
        <w:tabs>
          <w:tab w:val="left" w:pos="4159"/>
        </w:tabs>
        <w:spacing w:before="120"/>
        <w:ind w:left="100"/>
        <w:rPr>
          <w:sz w:val="24"/>
        </w:rPr>
      </w:pPr>
      <w:r>
        <w:rPr>
          <w:b/>
          <w:sz w:val="24"/>
        </w:rPr>
        <w:t>Name of</w:t>
      </w:r>
      <w:r>
        <w:rPr>
          <w:b/>
          <w:spacing w:val="-6"/>
          <w:sz w:val="24"/>
        </w:rPr>
        <w:t xml:space="preserve"> </w:t>
      </w:r>
      <w:r>
        <w:rPr>
          <w:b/>
          <w:sz w:val="24"/>
        </w:rPr>
        <w:t>registered</w:t>
      </w:r>
      <w:r>
        <w:rPr>
          <w:b/>
          <w:spacing w:val="-3"/>
          <w:sz w:val="24"/>
        </w:rPr>
        <w:t xml:space="preserve"> </w:t>
      </w:r>
      <w:r>
        <w:rPr>
          <w:b/>
          <w:sz w:val="24"/>
        </w:rPr>
        <w:t>person</w:t>
      </w:r>
      <w:r>
        <w:rPr>
          <w:b/>
          <w:sz w:val="24"/>
        </w:rPr>
        <w:tab/>
      </w:r>
      <w:r>
        <w:rPr>
          <w:sz w:val="24"/>
        </w:rPr>
        <w:t>The Mulberry Bush Montessori Nursery</w:t>
      </w:r>
      <w:r>
        <w:rPr>
          <w:spacing w:val="-10"/>
          <w:sz w:val="24"/>
        </w:rPr>
        <w:t xml:space="preserve"> </w:t>
      </w:r>
      <w:r>
        <w:rPr>
          <w:sz w:val="24"/>
        </w:rPr>
        <w:t>Ltd</w:t>
      </w:r>
    </w:p>
    <w:p w14:paraId="75E65C18" w14:textId="77777777" w:rsidR="00A55ED3" w:rsidRDefault="00A55ED3">
      <w:pPr>
        <w:rPr>
          <w:sz w:val="24"/>
        </w:rPr>
        <w:sectPr w:rsidR="00A55ED3">
          <w:pgSz w:w="11840" w:h="16790"/>
          <w:pgMar w:top="1320" w:right="1300" w:bottom="940" w:left="1380" w:header="289" w:footer="745" w:gutter="0"/>
          <w:cols w:space="720"/>
        </w:sectPr>
      </w:pPr>
    </w:p>
    <w:p w14:paraId="21680140" w14:textId="77777777" w:rsidR="00A55ED3" w:rsidRDefault="005208D7">
      <w:pPr>
        <w:pStyle w:val="Heading2"/>
        <w:spacing w:before="114" w:line="232" w:lineRule="auto"/>
        <w:ind w:right="19"/>
      </w:pPr>
      <w:r>
        <w:lastRenderedPageBreak/>
        <w:t>Registered person unique reference number</w:t>
      </w:r>
    </w:p>
    <w:p w14:paraId="2E04C9E5" w14:textId="77777777" w:rsidR="00A55ED3" w:rsidRDefault="005208D7">
      <w:pPr>
        <w:pStyle w:val="BodyText"/>
        <w:spacing w:before="246"/>
        <w:ind w:left="100"/>
      </w:pPr>
      <w:r>
        <w:br w:type="column"/>
      </w:r>
      <w:r>
        <w:lastRenderedPageBreak/>
        <w:t>RP533828</w:t>
      </w:r>
    </w:p>
    <w:p w14:paraId="08C22146" w14:textId="77777777" w:rsidR="00A55ED3" w:rsidRDefault="00A55ED3">
      <w:pPr>
        <w:sectPr w:rsidR="00A55ED3">
          <w:type w:val="continuous"/>
          <w:pgSz w:w="11840" w:h="16790"/>
          <w:pgMar w:top="560" w:right="1300" w:bottom="280" w:left="1380" w:header="720" w:footer="720" w:gutter="0"/>
          <w:cols w:num="2" w:space="720" w:equalWidth="0">
            <w:col w:w="3233" w:space="827"/>
            <w:col w:w="5100"/>
          </w:cols>
        </w:sectPr>
      </w:pPr>
    </w:p>
    <w:p w14:paraId="1A832E0F" w14:textId="77777777" w:rsidR="00A55ED3" w:rsidRDefault="005208D7">
      <w:pPr>
        <w:tabs>
          <w:tab w:val="right" w:pos="5674"/>
        </w:tabs>
        <w:spacing w:before="130"/>
        <w:ind w:left="100"/>
        <w:rPr>
          <w:sz w:val="24"/>
        </w:rPr>
      </w:pPr>
      <w:r>
        <w:rPr>
          <w:b/>
          <w:sz w:val="24"/>
        </w:rPr>
        <w:lastRenderedPageBreak/>
        <w:t>Telephone</w:t>
      </w:r>
      <w:r>
        <w:rPr>
          <w:b/>
          <w:spacing w:val="-3"/>
          <w:sz w:val="24"/>
        </w:rPr>
        <w:t xml:space="preserve"> </w:t>
      </w:r>
      <w:r>
        <w:rPr>
          <w:b/>
          <w:sz w:val="24"/>
        </w:rPr>
        <w:t>number</w:t>
      </w:r>
      <w:r>
        <w:rPr>
          <w:b/>
          <w:sz w:val="24"/>
        </w:rPr>
        <w:tab/>
      </w:r>
      <w:r>
        <w:rPr>
          <w:sz w:val="24"/>
        </w:rPr>
        <w:t>01206</w:t>
      </w:r>
      <w:r>
        <w:rPr>
          <w:spacing w:val="-6"/>
          <w:sz w:val="24"/>
        </w:rPr>
        <w:t xml:space="preserve"> </w:t>
      </w:r>
      <w:r>
        <w:rPr>
          <w:sz w:val="24"/>
        </w:rPr>
        <w:t>383898</w:t>
      </w:r>
    </w:p>
    <w:p w14:paraId="358AAEB2" w14:textId="77777777" w:rsidR="00A55ED3" w:rsidRDefault="005208D7">
      <w:pPr>
        <w:tabs>
          <w:tab w:val="left" w:pos="4159"/>
        </w:tabs>
        <w:spacing w:before="121"/>
        <w:ind w:left="100"/>
        <w:rPr>
          <w:sz w:val="24"/>
        </w:rPr>
      </w:pPr>
      <w:r>
        <w:rPr>
          <w:b/>
          <w:sz w:val="24"/>
        </w:rPr>
        <w:t>Date of</w:t>
      </w:r>
      <w:r>
        <w:rPr>
          <w:b/>
          <w:spacing w:val="-6"/>
          <w:sz w:val="24"/>
        </w:rPr>
        <w:t xml:space="preserve"> </w:t>
      </w:r>
      <w:r>
        <w:rPr>
          <w:b/>
          <w:sz w:val="24"/>
        </w:rPr>
        <w:t>previous</w:t>
      </w:r>
      <w:r>
        <w:rPr>
          <w:b/>
          <w:spacing w:val="-3"/>
          <w:sz w:val="24"/>
        </w:rPr>
        <w:t xml:space="preserve"> </w:t>
      </w:r>
      <w:r>
        <w:rPr>
          <w:b/>
          <w:sz w:val="24"/>
        </w:rPr>
        <w:t>inspection</w:t>
      </w:r>
      <w:r>
        <w:rPr>
          <w:b/>
          <w:sz w:val="24"/>
        </w:rPr>
        <w:tab/>
      </w:r>
      <w:r>
        <w:rPr>
          <w:sz w:val="24"/>
        </w:rPr>
        <w:t>12 July 2016</w:t>
      </w:r>
    </w:p>
    <w:p w14:paraId="245CB3D0" w14:textId="77777777" w:rsidR="00A55ED3" w:rsidRDefault="00A55ED3">
      <w:pPr>
        <w:pStyle w:val="BodyText"/>
        <w:rPr>
          <w:sz w:val="29"/>
        </w:rPr>
      </w:pPr>
    </w:p>
    <w:p w14:paraId="136B018A" w14:textId="77777777" w:rsidR="00A55ED3" w:rsidRDefault="005208D7">
      <w:pPr>
        <w:pStyle w:val="Heading1"/>
      </w:pPr>
      <w:r>
        <w:t>Information about this early years setting</w:t>
      </w:r>
    </w:p>
    <w:p w14:paraId="0B26CFD8" w14:textId="77777777" w:rsidR="00A55ED3" w:rsidRDefault="005208D7">
      <w:pPr>
        <w:pStyle w:val="BodyText"/>
        <w:spacing w:before="281" w:line="235" w:lineRule="auto"/>
        <w:ind w:left="100" w:right="244"/>
      </w:pPr>
      <w:r>
        <w:t>The Mulberry Bush Montessori Nursery registered in 2014. The nursery employs</w:t>
      </w:r>
      <w:r>
        <w:rPr>
          <w:spacing w:val="-43"/>
        </w:rPr>
        <w:t xml:space="preserve"> </w:t>
      </w:r>
      <w:r>
        <w:t xml:space="preserve">six members of childcare staff. Of these, four hold appropriate early years qualifications at level 3 or above. Including the manager and deputy manager who both hold early </w:t>
      </w:r>
      <w:proofErr w:type="gramStart"/>
      <w:r>
        <w:t>years</w:t>
      </w:r>
      <w:proofErr w:type="gramEnd"/>
      <w:r>
        <w:t xml:space="preserve"> professional status. The nursery opens from Monday to Friday during term time only. Sessions are from 9am to 3.30pm. The setting provides funded early education for two-, three- and four-year-old</w:t>
      </w:r>
      <w:r>
        <w:rPr>
          <w:spacing w:val="-23"/>
        </w:rPr>
        <w:t xml:space="preserve"> </w:t>
      </w:r>
      <w:r>
        <w:t>children.</w:t>
      </w:r>
    </w:p>
    <w:p w14:paraId="6B005A99" w14:textId="77777777" w:rsidR="00A55ED3" w:rsidRDefault="00A55ED3">
      <w:pPr>
        <w:pStyle w:val="BodyText"/>
        <w:spacing w:before="4"/>
      </w:pPr>
    </w:p>
    <w:p w14:paraId="07A08437" w14:textId="77777777" w:rsidR="00A55ED3" w:rsidRDefault="005208D7">
      <w:pPr>
        <w:pStyle w:val="Heading1"/>
      </w:pPr>
      <w:r>
        <w:t>Information about this inspection</w:t>
      </w:r>
    </w:p>
    <w:p w14:paraId="33FCE35C" w14:textId="77777777" w:rsidR="00A55ED3" w:rsidRDefault="005208D7">
      <w:pPr>
        <w:spacing w:before="290"/>
        <w:ind w:left="100"/>
        <w:rPr>
          <w:b/>
          <w:sz w:val="23"/>
        </w:rPr>
      </w:pPr>
      <w:r>
        <w:rPr>
          <w:b/>
          <w:sz w:val="23"/>
        </w:rPr>
        <w:t>Inspector</w:t>
      </w:r>
    </w:p>
    <w:p w14:paraId="07AB0ECD" w14:textId="77777777" w:rsidR="00A55ED3" w:rsidRDefault="005208D7">
      <w:pPr>
        <w:pStyle w:val="BodyText"/>
        <w:ind w:left="100"/>
      </w:pPr>
      <w:r>
        <w:t>Lynn Hughes</w:t>
      </w:r>
    </w:p>
    <w:p w14:paraId="486381CC" w14:textId="77777777" w:rsidR="00A55ED3" w:rsidRDefault="00A55ED3">
      <w:pPr>
        <w:sectPr w:rsidR="00A55ED3">
          <w:type w:val="continuous"/>
          <w:pgSz w:w="11840" w:h="16790"/>
          <w:pgMar w:top="560" w:right="1300" w:bottom="280" w:left="1380" w:header="720" w:footer="720" w:gutter="0"/>
          <w:cols w:space="720"/>
        </w:sectPr>
      </w:pPr>
    </w:p>
    <w:p w14:paraId="2C775936" w14:textId="77777777" w:rsidR="00A55ED3" w:rsidRDefault="00A55ED3">
      <w:pPr>
        <w:pStyle w:val="BodyText"/>
        <w:spacing w:before="11"/>
        <w:rPr>
          <w:sz w:val="8"/>
        </w:rPr>
      </w:pPr>
    </w:p>
    <w:p w14:paraId="79A627E2" w14:textId="77777777" w:rsidR="00A55ED3" w:rsidRDefault="005208D7">
      <w:pPr>
        <w:pStyle w:val="Heading2"/>
        <w:spacing w:before="100"/>
      </w:pPr>
      <w:r>
        <w:t>Inspection activities</w:t>
      </w:r>
    </w:p>
    <w:p w14:paraId="7654FCF0" w14:textId="77777777" w:rsidR="00A55ED3" w:rsidRDefault="00A55ED3">
      <w:pPr>
        <w:pStyle w:val="BodyText"/>
        <w:rPr>
          <w:b/>
        </w:rPr>
      </w:pPr>
    </w:p>
    <w:p w14:paraId="35787C7F" w14:textId="77777777" w:rsidR="00A55ED3" w:rsidRDefault="005208D7">
      <w:pPr>
        <w:pStyle w:val="ListParagraph"/>
        <w:numPr>
          <w:ilvl w:val="0"/>
          <w:numId w:val="1"/>
        </w:numPr>
        <w:tabs>
          <w:tab w:val="left" w:pos="382"/>
        </w:tabs>
        <w:spacing w:before="1"/>
        <w:ind w:left="381" w:right="273"/>
        <w:rPr>
          <w:sz w:val="24"/>
        </w:rPr>
      </w:pPr>
      <w:r>
        <w:rPr>
          <w:sz w:val="24"/>
        </w:rPr>
        <w:t>The inspector went on a learning walk with the manager and discussed how</w:t>
      </w:r>
      <w:r>
        <w:rPr>
          <w:spacing w:val="-44"/>
          <w:sz w:val="24"/>
        </w:rPr>
        <w:t xml:space="preserve"> </w:t>
      </w:r>
      <w:r>
        <w:rPr>
          <w:sz w:val="24"/>
        </w:rPr>
        <w:t>she uses the environment to deliver the</w:t>
      </w:r>
      <w:r>
        <w:rPr>
          <w:spacing w:val="-6"/>
          <w:sz w:val="24"/>
        </w:rPr>
        <w:t xml:space="preserve"> </w:t>
      </w:r>
      <w:r>
        <w:rPr>
          <w:sz w:val="24"/>
        </w:rPr>
        <w:t>curriculum.</w:t>
      </w:r>
    </w:p>
    <w:p w14:paraId="6A4CF0F8" w14:textId="77777777" w:rsidR="00A55ED3" w:rsidRDefault="005208D7">
      <w:pPr>
        <w:pStyle w:val="ListParagraph"/>
        <w:numPr>
          <w:ilvl w:val="0"/>
          <w:numId w:val="1"/>
        </w:numPr>
        <w:tabs>
          <w:tab w:val="left" w:pos="382"/>
        </w:tabs>
        <w:ind w:left="381" w:right="797"/>
        <w:rPr>
          <w:sz w:val="24"/>
        </w:rPr>
      </w:pPr>
      <w:r>
        <w:rPr>
          <w:sz w:val="24"/>
        </w:rPr>
        <w:t>The inspector held a meeting with the manager and looked at a range of documentation including staffs' qualifications and evidence of the</w:t>
      </w:r>
      <w:r>
        <w:rPr>
          <w:spacing w:val="-44"/>
          <w:sz w:val="24"/>
        </w:rPr>
        <w:t xml:space="preserve"> </w:t>
      </w:r>
      <w:r>
        <w:rPr>
          <w:sz w:val="24"/>
        </w:rPr>
        <w:t>suitability checks carried</w:t>
      </w:r>
      <w:r>
        <w:rPr>
          <w:spacing w:val="-1"/>
          <w:sz w:val="24"/>
        </w:rPr>
        <w:t xml:space="preserve"> </w:t>
      </w:r>
      <w:r>
        <w:rPr>
          <w:sz w:val="24"/>
        </w:rPr>
        <w:t>out.</w:t>
      </w:r>
    </w:p>
    <w:p w14:paraId="24C55C52" w14:textId="77777777" w:rsidR="00A55ED3" w:rsidRDefault="005208D7">
      <w:pPr>
        <w:pStyle w:val="ListParagraph"/>
        <w:numPr>
          <w:ilvl w:val="0"/>
          <w:numId w:val="1"/>
        </w:numPr>
        <w:tabs>
          <w:tab w:val="left" w:pos="382"/>
        </w:tabs>
        <w:ind w:left="381" w:right="1254"/>
        <w:rPr>
          <w:sz w:val="24"/>
        </w:rPr>
      </w:pPr>
      <w:r>
        <w:rPr>
          <w:sz w:val="24"/>
        </w:rPr>
        <w:t>The inspector observed an adult-led activity and discussed the</w:t>
      </w:r>
      <w:r>
        <w:rPr>
          <w:spacing w:val="-40"/>
          <w:sz w:val="24"/>
        </w:rPr>
        <w:t xml:space="preserve"> </w:t>
      </w:r>
      <w:r>
        <w:rPr>
          <w:sz w:val="24"/>
        </w:rPr>
        <w:t>learning intentions and impact with the</w:t>
      </w:r>
      <w:r>
        <w:rPr>
          <w:spacing w:val="-4"/>
          <w:sz w:val="24"/>
        </w:rPr>
        <w:t xml:space="preserve"> </w:t>
      </w:r>
      <w:r>
        <w:rPr>
          <w:sz w:val="24"/>
        </w:rPr>
        <w:t>manager.</w:t>
      </w:r>
    </w:p>
    <w:p w14:paraId="427383CA" w14:textId="77777777" w:rsidR="00A55ED3" w:rsidRDefault="005208D7">
      <w:pPr>
        <w:pStyle w:val="ListParagraph"/>
        <w:numPr>
          <w:ilvl w:val="0"/>
          <w:numId w:val="1"/>
        </w:numPr>
        <w:tabs>
          <w:tab w:val="left" w:pos="382"/>
        </w:tabs>
        <w:ind w:left="381" w:right="569"/>
        <w:rPr>
          <w:sz w:val="24"/>
        </w:rPr>
      </w:pPr>
      <w:r>
        <w:rPr>
          <w:sz w:val="24"/>
        </w:rPr>
        <w:t>The inspector spoke to children and staff at appropriate times throughout</w:t>
      </w:r>
      <w:r>
        <w:rPr>
          <w:spacing w:val="-47"/>
          <w:sz w:val="24"/>
        </w:rPr>
        <w:t xml:space="preserve"> </w:t>
      </w:r>
      <w:r>
        <w:rPr>
          <w:sz w:val="24"/>
        </w:rPr>
        <w:t>the inspection.</w:t>
      </w:r>
    </w:p>
    <w:p w14:paraId="6493B997" w14:textId="77777777" w:rsidR="00A55ED3" w:rsidRDefault="005208D7">
      <w:pPr>
        <w:pStyle w:val="ListParagraph"/>
        <w:numPr>
          <w:ilvl w:val="0"/>
          <w:numId w:val="1"/>
        </w:numPr>
        <w:tabs>
          <w:tab w:val="left" w:pos="382"/>
        </w:tabs>
        <w:ind w:left="381" w:right="1123"/>
        <w:rPr>
          <w:sz w:val="24"/>
        </w:rPr>
      </w:pPr>
      <w:r>
        <w:rPr>
          <w:sz w:val="24"/>
        </w:rPr>
        <w:t>The inspector took account of the views of parents spoken to during</w:t>
      </w:r>
      <w:r>
        <w:rPr>
          <w:spacing w:val="-39"/>
          <w:sz w:val="24"/>
        </w:rPr>
        <w:t xml:space="preserve"> </w:t>
      </w:r>
      <w:r>
        <w:rPr>
          <w:sz w:val="24"/>
        </w:rPr>
        <w:t>the inspection.</w:t>
      </w:r>
    </w:p>
    <w:p w14:paraId="1243D490" w14:textId="77777777" w:rsidR="00A55ED3" w:rsidRDefault="00A55ED3">
      <w:pPr>
        <w:pStyle w:val="BodyText"/>
        <w:spacing w:before="1"/>
        <w:rPr>
          <w:sz w:val="23"/>
        </w:rPr>
      </w:pPr>
    </w:p>
    <w:p w14:paraId="4F3E51B5" w14:textId="77777777" w:rsidR="00A55ED3" w:rsidRDefault="005208D7">
      <w:pPr>
        <w:pStyle w:val="BodyText"/>
        <w:spacing w:line="235" w:lineRule="auto"/>
        <w:ind w:left="100" w:right="195"/>
      </w:pPr>
      <w:r>
        <w:t xml:space="preserve">We carried out this inspection under sections 49 and 50 of the Childcare Act 2006 on the quality and standards of provision that is registered on the Early Years Register. The registered person must ensure that this provision complies with the statutory framework for children's learning, development and care, known as the early </w:t>
      </w:r>
      <w:proofErr w:type="gramStart"/>
      <w:r>
        <w:t>years</w:t>
      </w:r>
      <w:proofErr w:type="gramEnd"/>
      <w:r>
        <w:t xml:space="preserve"> foundation stage.</w:t>
      </w:r>
    </w:p>
    <w:p w14:paraId="24D16BD7" w14:textId="77777777" w:rsidR="00A55ED3" w:rsidRDefault="00A55ED3">
      <w:pPr>
        <w:pStyle w:val="BodyText"/>
        <w:rPr>
          <w:sz w:val="23"/>
        </w:rPr>
      </w:pPr>
    </w:p>
    <w:p w14:paraId="1122DDD7" w14:textId="77777777" w:rsidR="00A55ED3" w:rsidRDefault="005208D7">
      <w:pPr>
        <w:pStyle w:val="BodyText"/>
        <w:ind w:left="100"/>
      </w:pPr>
      <w:r>
        <w:t xml:space="preserve">If you are not happy with the inspection or the report, you can </w:t>
      </w:r>
      <w:hyperlink r:id="rId11">
        <w:r>
          <w:rPr>
            <w:color w:val="0000FF"/>
          </w:rPr>
          <w:t>complain to Ofsted</w:t>
        </w:r>
      </w:hyperlink>
      <w:r>
        <w:t>.</w:t>
      </w:r>
    </w:p>
    <w:p w14:paraId="01A54691" w14:textId="77777777" w:rsidR="00A55ED3" w:rsidRDefault="00A55ED3">
      <w:pPr>
        <w:sectPr w:rsidR="00A55ED3">
          <w:pgSz w:w="11840" w:h="16790"/>
          <w:pgMar w:top="1320" w:right="1300" w:bottom="940" w:left="1380" w:header="289" w:footer="745" w:gutter="0"/>
          <w:cols w:space="720"/>
        </w:sectPr>
      </w:pPr>
    </w:p>
    <w:p w14:paraId="3C90EAC3" w14:textId="77777777" w:rsidR="00A55ED3" w:rsidRDefault="00A55ED3">
      <w:pPr>
        <w:pStyle w:val="BodyText"/>
        <w:rPr>
          <w:sz w:val="20"/>
        </w:rPr>
      </w:pPr>
    </w:p>
    <w:p w14:paraId="1E8B1CA0" w14:textId="77777777" w:rsidR="00A55ED3" w:rsidRDefault="00A55ED3">
      <w:pPr>
        <w:pStyle w:val="BodyText"/>
        <w:rPr>
          <w:sz w:val="20"/>
        </w:rPr>
      </w:pPr>
    </w:p>
    <w:p w14:paraId="59D5E6A3" w14:textId="77777777" w:rsidR="00A55ED3" w:rsidRDefault="00A55ED3">
      <w:pPr>
        <w:pStyle w:val="BodyText"/>
        <w:rPr>
          <w:sz w:val="20"/>
        </w:rPr>
      </w:pPr>
    </w:p>
    <w:p w14:paraId="7DFDE41C" w14:textId="77777777" w:rsidR="00A55ED3" w:rsidRDefault="00A55ED3">
      <w:pPr>
        <w:pStyle w:val="BodyText"/>
        <w:rPr>
          <w:sz w:val="20"/>
        </w:rPr>
      </w:pPr>
    </w:p>
    <w:p w14:paraId="102511C4" w14:textId="77777777" w:rsidR="00A55ED3" w:rsidRDefault="00A55ED3">
      <w:pPr>
        <w:pStyle w:val="BodyText"/>
        <w:rPr>
          <w:sz w:val="20"/>
        </w:rPr>
      </w:pPr>
    </w:p>
    <w:p w14:paraId="79274EF6" w14:textId="77777777" w:rsidR="00A55ED3" w:rsidRDefault="00A55ED3">
      <w:pPr>
        <w:pStyle w:val="BodyText"/>
        <w:rPr>
          <w:sz w:val="20"/>
        </w:rPr>
      </w:pPr>
    </w:p>
    <w:p w14:paraId="740D2D7F" w14:textId="77777777" w:rsidR="00A55ED3" w:rsidRDefault="00A55ED3">
      <w:pPr>
        <w:pStyle w:val="BodyText"/>
        <w:rPr>
          <w:sz w:val="20"/>
        </w:rPr>
      </w:pPr>
    </w:p>
    <w:p w14:paraId="38976456" w14:textId="77777777" w:rsidR="00A55ED3" w:rsidRDefault="00A55ED3">
      <w:pPr>
        <w:pStyle w:val="BodyText"/>
        <w:rPr>
          <w:sz w:val="20"/>
        </w:rPr>
      </w:pPr>
    </w:p>
    <w:p w14:paraId="22F1132E" w14:textId="77777777" w:rsidR="00A55ED3" w:rsidRDefault="00A55ED3">
      <w:pPr>
        <w:pStyle w:val="BodyText"/>
        <w:rPr>
          <w:sz w:val="20"/>
        </w:rPr>
      </w:pPr>
    </w:p>
    <w:p w14:paraId="1579A0AF" w14:textId="77777777" w:rsidR="00A55ED3" w:rsidRDefault="00A55ED3">
      <w:pPr>
        <w:pStyle w:val="BodyText"/>
        <w:rPr>
          <w:sz w:val="20"/>
        </w:rPr>
      </w:pPr>
    </w:p>
    <w:p w14:paraId="76160C4C" w14:textId="77777777" w:rsidR="00A55ED3" w:rsidRDefault="00A55ED3">
      <w:pPr>
        <w:pStyle w:val="BodyText"/>
        <w:rPr>
          <w:sz w:val="20"/>
        </w:rPr>
      </w:pPr>
    </w:p>
    <w:p w14:paraId="46E2BEB0" w14:textId="77777777" w:rsidR="00A55ED3" w:rsidRDefault="00A55ED3">
      <w:pPr>
        <w:pStyle w:val="BodyText"/>
        <w:rPr>
          <w:sz w:val="20"/>
        </w:rPr>
      </w:pPr>
    </w:p>
    <w:p w14:paraId="03BA422E" w14:textId="77777777" w:rsidR="00A55ED3" w:rsidRDefault="00A55ED3">
      <w:pPr>
        <w:pStyle w:val="BodyText"/>
        <w:rPr>
          <w:sz w:val="20"/>
        </w:rPr>
      </w:pPr>
    </w:p>
    <w:p w14:paraId="1B8982D4" w14:textId="77777777" w:rsidR="00A55ED3" w:rsidRDefault="00A55ED3">
      <w:pPr>
        <w:pStyle w:val="BodyText"/>
        <w:rPr>
          <w:sz w:val="20"/>
        </w:rPr>
      </w:pPr>
    </w:p>
    <w:p w14:paraId="056CC7A0" w14:textId="77777777" w:rsidR="00A55ED3" w:rsidRDefault="00A55ED3">
      <w:pPr>
        <w:pStyle w:val="BodyText"/>
        <w:rPr>
          <w:sz w:val="20"/>
        </w:rPr>
      </w:pPr>
    </w:p>
    <w:p w14:paraId="3932F8FA" w14:textId="77777777" w:rsidR="00A55ED3" w:rsidRDefault="00A55ED3">
      <w:pPr>
        <w:pStyle w:val="BodyText"/>
        <w:rPr>
          <w:sz w:val="20"/>
        </w:rPr>
      </w:pPr>
    </w:p>
    <w:p w14:paraId="73865CF8" w14:textId="77777777" w:rsidR="00A55ED3" w:rsidRDefault="00A55ED3">
      <w:pPr>
        <w:pStyle w:val="BodyText"/>
        <w:rPr>
          <w:sz w:val="20"/>
        </w:rPr>
      </w:pPr>
    </w:p>
    <w:p w14:paraId="04A9813F" w14:textId="77777777" w:rsidR="00A55ED3" w:rsidRDefault="00A55ED3">
      <w:pPr>
        <w:pStyle w:val="BodyText"/>
        <w:spacing w:before="9"/>
        <w:rPr>
          <w:sz w:val="29"/>
        </w:rPr>
      </w:pPr>
    </w:p>
    <w:p w14:paraId="75CFF7C5" w14:textId="77777777" w:rsidR="00A55ED3" w:rsidRDefault="005208D7">
      <w:pPr>
        <w:spacing w:before="101"/>
        <w:ind w:left="320" w:right="1516"/>
        <w:rPr>
          <w:sz w:val="20"/>
        </w:rPr>
      </w:pPr>
      <w:r>
        <w:rPr>
          <w:sz w:val="20"/>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46612F03" w14:textId="77777777" w:rsidR="00A55ED3" w:rsidRDefault="00A55ED3">
      <w:pPr>
        <w:pStyle w:val="BodyText"/>
        <w:spacing w:before="5"/>
        <w:rPr>
          <w:sz w:val="20"/>
        </w:rPr>
      </w:pPr>
    </w:p>
    <w:p w14:paraId="1955560B" w14:textId="77777777" w:rsidR="00A55ED3" w:rsidRDefault="005208D7">
      <w:pPr>
        <w:spacing w:before="1"/>
        <w:ind w:left="320" w:right="1516"/>
        <w:rPr>
          <w:sz w:val="20"/>
        </w:rPr>
      </w:pPr>
      <w:r>
        <w:rPr>
          <w:sz w:val="20"/>
        </w:rPr>
        <w:t xml:space="preserve">If you would like a copy of this document in a different format, such as large print or Braille, please telephone 0300 123 1231, or email </w:t>
      </w:r>
      <w:hyperlink r:id="rId12">
        <w:r>
          <w:rPr>
            <w:color w:val="0000FF"/>
            <w:sz w:val="20"/>
          </w:rPr>
          <w:t>enquiries@ofsted.gov.uk</w:t>
        </w:r>
      </w:hyperlink>
      <w:r>
        <w:rPr>
          <w:sz w:val="20"/>
        </w:rPr>
        <w:t>.</w:t>
      </w:r>
    </w:p>
    <w:p w14:paraId="79D29033" w14:textId="77777777" w:rsidR="00A55ED3" w:rsidRDefault="00A55ED3">
      <w:pPr>
        <w:pStyle w:val="BodyText"/>
        <w:spacing w:before="1"/>
        <w:rPr>
          <w:sz w:val="20"/>
        </w:rPr>
      </w:pPr>
    </w:p>
    <w:p w14:paraId="1DF2FB2D" w14:textId="77777777" w:rsidR="00A55ED3" w:rsidRDefault="005208D7">
      <w:pPr>
        <w:ind w:left="320" w:right="1468"/>
        <w:rPr>
          <w:sz w:val="20"/>
        </w:rPr>
      </w:pPr>
      <w:r>
        <w:rPr>
          <w:sz w:val="20"/>
        </w:rPr>
        <w:t>You may reuse this information (not including logos) free of charge in any format or medium, under the terms of the Open Government Licence. To view this</w:t>
      </w:r>
      <w:r>
        <w:rPr>
          <w:spacing w:val="-35"/>
          <w:sz w:val="20"/>
        </w:rPr>
        <w:t xml:space="preserve"> </w:t>
      </w:r>
      <w:r>
        <w:rPr>
          <w:sz w:val="20"/>
        </w:rPr>
        <w:t xml:space="preserve">licence, visit </w:t>
      </w:r>
      <w:hyperlink r:id="rId13">
        <w:r>
          <w:rPr>
            <w:color w:val="0000FF"/>
            <w:sz w:val="20"/>
          </w:rPr>
          <w:t>www.nationalarchives.gov.uk/doc/open-government-licence/</w:t>
        </w:r>
      </w:hyperlink>
      <w:r>
        <w:rPr>
          <w:sz w:val="20"/>
        </w:rPr>
        <w:t xml:space="preserve">, write to the Information Policy Team, The National Archives, Kew, London TW9 4DU, or email: </w:t>
      </w:r>
      <w:hyperlink r:id="rId14">
        <w:r>
          <w:rPr>
            <w:color w:val="0000FF"/>
            <w:sz w:val="20"/>
          </w:rPr>
          <w:t>psi@nationalarchives.gsi.gov.uk</w:t>
        </w:r>
      </w:hyperlink>
    </w:p>
    <w:p w14:paraId="0D9AB090" w14:textId="77777777" w:rsidR="00A55ED3" w:rsidRDefault="00A55ED3">
      <w:pPr>
        <w:pStyle w:val="BodyText"/>
        <w:spacing w:before="4"/>
        <w:rPr>
          <w:sz w:val="20"/>
        </w:rPr>
      </w:pPr>
    </w:p>
    <w:p w14:paraId="0274352B" w14:textId="77777777" w:rsidR="00A55ED3" w:rsidRDefault="005208D7">
      <w:pPr>
        <w:ind w:left="320"/>
        <w:rPr>
          <w:sz w:val="20"/>
        </w:rPr>
      </w:pPr>
      <w:r>
        <w:rPr>
          <w:sz w:val="20"/>
        </w:rPr>
        <w:t xml:space="preserve">This publication is available at </w:t>
      </w:r>
      <w:hyperlink r:id="rId15">
        <w:r>
          <w:rPr>
            <w:color w:val="0000FF"/>
            <w:sz w:val="20"/>
          </w:rPr>
          <w:t>https://reports.ofsted.gov.uk/</w:t>
        </w:r>
      </w:hyperlink>
      <w:r>
        <w:rPr>
          <w:sz w:val="20"/>
        </w:rPr>
        <w:t>.</w:t>
      </w:r>
    </w:p>
    <w:p w14:paraId="3F287695" w14:textId="77777777" w:rsidR="00A55ED3" w:rsidRDefault="00A55ED3">
      <w:pPr>
        <w:pStyle w:val="BodyText"/>
        <w:spacing w:before="1"/>
        <w:rPr>
          <w:sz w:val="20"/>
        </w:rPr>
      </w:pPr>
    </w:p>
    <w:p w14:paraId="0E5A024F" w14:textId="77777777" w:rsidR="00A55ED3" w:rsidRDefault="005208D7">
      <w:pPr>
        <w:ind w:left="320" w:right="1516"/>
        <w:rPr>
          <w:sz w:val="20"/>
        </w:rPr>
      </w:pPr>
      <w:r>
        <w:rPr>
          <w:sz w:val="20"/>
        </w:rPr>
        <w:t xml:space="preserve">Interested in our work? You can subscribe to our monthly newsletter for more information and updates: </w:t>
      </w:r>
      <w:hyperlink r:id="rId16">
        <w:r>
          <w:rPr>
            <w:color w:val="0000FF"/>
            <w:sz w:val="20"/>
          </w:rPr>
          <w:t>http://eepurl.com/iTrDn</w:t>
        </w:r>
      </w:hyperlink>
      <w:r>
        <w:rPr>
          <w:sz w:val="20"/>
        </w:rPr>
        <w:t>.</w:t>
      </w:r>
    </w:p>
    <w:p w14:paraId="2E174274" w14:textId="77777777" w:rsidR="00A55ED3" w:rsidRDefault="00A55ED3">
      <w:pPr>
        <w:pStyle w:val="BodyText"/>
        <w:spacing w:before="2"/>
        <w:rPr>
          <w:sz w:val="20"/>
        </w:rPr>
      </w:pPr>
    </w:p>
    <w:p w14:paraId="4D5D26FE" w14:textId="77777777" w:rsidR="00A55ED3" w:rsidRDefault="005208D7">
      <w:pPr>
        <w:ind w:left="320" w:right="7563"/>
        <w:rPr>
          <w:sz w:val="20"/>
        </w:rPr>
      </w:pPr>
      <w:r>
        <w:rPr>
          <w:sz w:val="20"/>
        </w:rPr>
        <w:t>Piccadilly Gate Store Street Manchester M1 2WD</w:t>
      </w:r>
    </w:p>
    <w:p w14:paraId="09ADC9B9" w14:textId="77777777" w:rsidR="00A55ED3" w:rsidRDefault="00A55ED3">
      <w:pPr>
        <w:pStyle w:val="BodyText"/>
        <w:spacing w:before="3"/>
        <w:rPr>
          <w:sz w:val="20"/>
        </w:rPr>
      </w:pPr>
    </w:p>
    <w:p w14:paraId="6B2083D0" w14:textId="77777777" w:rsidR="00A55ED3" w:rsidRDefault="005208D7">
      <w:pPr>
        <w:ind w:left="320"/>
        <w:jc w:val="both"/>
        <w:rPr>
          <w:sz w:val="20"/>
        </w:rPr>
      </w:pPr>
      <w:r>
        <w:rPr>
          <w:sz w:val="20"/>
        </w:rPr>
        <w:t>T: 0300 123 1231</w:t>
      </w:r>
    </w:p>
    <w:p w14:paraId="596DB8F3" w14:textId="77777777" w:rsidR="00A55ED3" w:rsidRDefault="005208D7">
      <w:pPr>
        <w:ind w:left="320" w:right="6419"/>
        <w:jc w:val="both"/>
        <w:rPr>
          <w:sz w:val="20"/>
        </w:rPr>
      </w:pPr>
      <w:r>
        <w:rPr>
          <w:sz w:val="20"/>
        </w:rPr>
        <w:t xml:space="preserve">Textphone: 0161 618 8524 E: </w:t>
      </w:r>
      <w:hyperlink r:id="rId17">
        <w:r>
          <w:rPr>
            <w:color w:val="0000FF"/>
            <w:sz w:val="20"/>
          </w:rPr>
          <w:t>enquiries@ofsted.gov.uk</w:t>
        </w:r>
      </w:hyperlink>
      <w:r>
        <w:rPr>
          <w:color w:val="0000FF"/>
          <w:sz w:val="20"/>
        </w:rPr>
        <w:t xml:space="preserve"> </w:t>
      </w:r>
      <w:r>
        <w:rPr>
          <w:sz w:val="20"/>
        </w:rPr>
        <w:t xml:space="preserve">W: </w:t>
      </w:r>
      <w:hyperlink r:id="rId18">
        <w:r>
          <w:rPr>
            <w:color w:val="0000FF"/>
            <w:sz w:val="20"/>
          </w:rPr>
          <w:t>www.gov.uk/ofsted</w:t>
        </w:r>
      </w:hyperlink>
    </w:p>
    <w:p w14:paraId="615D1BD1" w14:textId="77777777" w:rsidR="00A55ED3" w:rsidRDefault="00A55ED3">
      <w:pPr>
        <w:pStyle w:val="BodyText"/>
        <w:spacing w:before="3"/>
        <w:rPr>
          <w:sz w:val="20"/>
        </w:rPr>
      </w:pPr>
    </w:p>
    <w:p w14:paraId="4C00FD16" w14:textId="77777777" w:rsidR="00A55ED3" w:rsidRDefault="005208D7">
      <w:pPr>
        <w:ind w:left="320"/>
        <w:jc w:val="both"/>
        <w:rPr>
          <w:sz w:val="20"/>
        </w:rPr>
      </w:pPr>
      <w:r>
        <w:rPr>
          <w:sz w:val="20"/>
        </w:rPr>
        <w:t>© Crown copyright 2020</w:t>
      </w:r>
    </w:p>
    <w:sectPr w:rsidR="00A55ED3">
      <w:pgSz w:w="11840" w:h="16790"/>
      <w:pgMar w:top="1320" w:right="1300" w:bottom="940" w:left="1380" w:header="289"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0C86" w14:textId="77777777" w:rsidR="0077110F" w:rsidRDefault="0077110F">
      <w:r>
        <w:separator/>
      </w:r>
    </w:p>
  </w:endnote>
  <w:endnote w:type="continuationSeparator" w:id="0">
    <w:p w14:paraId="2B9362C4" w14:textId="77777777" w:rsidR="0077110F" w:rsidRDefault="0077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E97F" w14:textId="28A0D096" w:rsidR="00A55ED3" w:rsidRDefault="005A5BA4">
    <w:pPr>
      <w:pStyle w:val="BodyText"/>
      <w:spacing w:line="14" w:lineRule="auto"/>
      <w:rPr>
        <w:sz w:val="20"/>
      </w:rPr>
    </w:pPr>
    <w:r>
      <w:rPr>
        <w:noProof/>
        <w:lang w:bidi="ar-SA"/>
      </w:rPr>
      <mc:AlternateContent>
        <mc:Choice Requires="wps">
          <w:drawing>
            <wp:anchor distT="0" distB="0" distL="114300" distR="114300" simplePos="0" relativeHeight="251466752" behindDoc="1" locked="0" layoutInCell="1" allowOverlap="1" wp14:anchorId="5F0F026A" wp14:editId="13972631">
              <wp:simplePos x="0" y="0"/>
              <wp:positionH relativeFrom="page">
                <wp:posOffset>900430</wp:posOffset>
              </wp:positionH>
              <wp:positionV relativeFrom="page">
                <wp:posOffset>10005695</wp:posOffset>
              </wp:positionV>
              <wp:extent cx="5715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305F7" id="Line 3" o:spid="_x0000_s1026" style="position:absolute;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7.85pt" to="520.9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" strokeweight=".05pt">
              <w10:wrap anchorx="page" anchory="page"/>
            </v:line>
          </w:pict>
        </mc:Fallback>
      </mc:AlternateContent>
    </w:r>
    <w:r>
      <w:rPr>
        <w:noProof/>
        <w:lang w:bidi="ar-SA"/>
      </w:rPr>
      <mc:AlternateContent>
        <mc:Choice Requires="wps">
          <w:drawing>
            <wp:anchor distT="0" distB="0" distL="114300" distR="114300" simplePos="0" relativeHeight="251467776" behindDoc="1" locked="0" layoutInCell="1" allowOverlap="1" wp14:anchorId="5DDC8EB2" wp14:editId="3122CCAC">
              <wp:simplePos x="0" y="0"/>
              <wp:positionH relativeFrom="page">
                <wp:posOffset>927100</wp:posOffset>
              </wp:positionH>
              <wp:positionV relativeFrom="page">
                <wp:posOffset>10030460</wp:posOffset>
              </wp:positionV>
              <wp:extent cx="3608705" cy="332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A5C5" w14:textId="77777777" w:rsidR="00A55ED3" w:rsidRDefault="005208D7">
                          <w:pPr>
                            <w:spacing w:before="20"/>
                            <w:ind w:left="20"/>
                            <w:rPr>
                              <w:sz w:val="20"/>
                            </w:rPr>
                          </w:pPr>
                          <w:r>
                            <w:rPr>
                              <w:b/>
                              <w:sz w:val="20"/>
                            </w:rPr>
                            <w:t xml:space="preserve">Inspection report: </w:t>
                          </w:r>
                          <w:r>
                            <w:rPr>
                              <w:sz w:val="20"/>
                            </w:rPr>
                            <w:t>The Mulberry Bush Montessori Nursery Ltd</w:t>
                          </w:r>
                        </w:p>
                        <w:p w14:paraId="26B0798B" w14:textId="77777777" w:rsidR="00A55ED3" w:rsidRDefault="005208D7">
                          <w:pPr>
                            <w:ind w:left="20"/>
                            <w:rPr>
                              <w:b/>
                              <w:sz w:val="20"/>
                            </w:rPr>
                          </w:pPr>
                          <w:r>
                            <w:rPr>
                              <w:b/>
                              <w:sz w:val="20"/>
                            </w:rPr>
                            <w:t>3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C8EB2" id="_x0000_t202" coordsize="21600,21600" o:spt="202" path="m,l,21600r21600,l21600,xe">
              <v:stroke joinstyle="miter"/>
              <v:path gradientshapeok="t" o:connecttype="rect"/>
            </v:shapetype>
            <v:shape id="_x0000_s1027" type="#_x0000_t202" style="position:absolute;margin-left:73pt;margin-top:789.8pt;width:284.15pt;height:26.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" filled="f" stroked="f">
              <v:textbox inset="0,0,0,0">
                <w:txbxContent>
                  <w:p w14:paraId="793CA5C5" w14:textId="77777777" w:rsidR="00A55ED3" w:rsidRDefault="005208D7">
                    <w:pPr>
                      <w:spacing w:before="20"/>
                      <w:ind w:left="20"/>
                      <w:rPr>
                        <w:sz w:val="20"/>
                      </w:rPr>
                    </w:pPr>
                    <w:r>
                      <w:rPr>
                        <w:b/>
                        <w:sz w:val="20"/>
                      </w:rPr>
                      <w:t xml:space="preserve">Inspection report: </w:t>
                    </w:r>
                    <w:r>
                      <w:rPr>
                        <w:sz w:val="20"/>
                      </w:rPr>
                      <w:t>The Mulberry Bush Montessori Nursery Ltd</w:t>
                    </w:r>
                  </w:p>
                  <w:p w14:paraId="26B0798B" w14:textId="77777777" w:rsidR="00A55ED3" w:rsidRDefault="005208D7">
                    <w:pPr>
                      <w:ind w:left="20"/>
                      <w:rPr>
                        <w:b/>
                        <w:sz w:val="20"/>
                      </w:rPr>
                    </w:pPr>
                    <w:r>
                      <w:rPr>
                        <w:b/>
                        <w:sz w:val="20"/>
                      </w:rPr>
                      <w:t>3 March 2020</w:t>
                    </w:r>
                  </w:p>
                </w:txbxContent>
              </v:textbox>
              <w10:wrap anchorx="page" anchory="page"/>
            </v:shape>
          </w:pict>
        </mc:Fallback>
      </mc:AlternateContent>
    </w:r>
    <w:r>
      <w:rPr>
        <w:noProof/>
        <w:lang w:bidi="ar-SA"/>
      </w:rPr>
      <mc:AlternateContent>
        <mc:Choice Requires="wps">
          <w:drawing>
            <wp:anchor distT="0" distB="0" distL="114300" distR="114300" simplePos="0" relativeHeight="251468800" behindDoc="1" locked="0" layoutInCell="1" allowOverlap="1" wp14:anchorId="715B3BF8" wp14:editId="44BD7E45">
              <wp:simplePos x="0" y="0"/>
              <wp:positionH relativeFrom="page">
                <wp:posOffset>6402070</wp:posOffset>
              </wp:positionH>
              <wp:positionV relativeFrom="page">
                <wp:posOffset>10030460</wp:posOffset>
              </wp:positionV>
              <wp:extent cx="215265" cy="3321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8C81" w14:textId="77777777" w:rsidR="00A55ED3" w:rsidRDefault="005208D7">
                          <w:pPr>
                            <w:spacing w:before="20"/>
                            <w:ind w:left="60"/>
                            <w:rPr>
                              <w:sz w:val="40"/>
                            </w:rPr>
                          </w:pPr>
                          <w:r>
                            <w:fldChar w:fldCharType="begin"/>
                          </w:r>
                          <w:r>
                            <w:rPr>
                              <w:sz w:val="40"/>
                            </w:rPr>
                            <w:instrText xml:space="preserve"> PAGE </w:instrText>
                          </w:r>
                          <w:r>
                            <w:fldChar w:fldCharType="separate"/>
                          </w:r>
                          <w:r w:rsidR="00692523">
                            <w:rPr>
                              <w:noProof/>
                              <w:sz w:val="4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4.1pt;margin-top:789.8pt;width:16.95pt;height:26.1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" filled="f" stroked="f">
              <v:textbox inset="0,0,0,0">
                <w:txbxContent>
                  <w:p w14:paraId="64398C81" w14:textId="77777777" w:rsidR="00A55ED3" w:rsidRDefault="005208D7">
                    <w:pPr>
                      <w:spacing w:before="20"/>
                      <w:ind w:left="60"/>
                      <w:rPr>
                        <w:sz w:val="40"/>
                      </w:rPr>
                    </w:pPr>
                    <w:r>
                      <w:fldChar w:fldCharType="begin"/>
                    </w:r>
                    <w:r>
                      <w:rPr>
                        <w:sz w:val="40"/>
                      </w:rPr>
                      <w:instrText xml:space="preserve"> PAGE </w:instrText>
                    </w:r>
                    <w:r>
                      <w:fldChar w:fldCharType="separate"/>
                    </w:r>
                    <w:r w:rsidR="00692523">
                      <w:rPr>
                        <w:noProof/>
                        <w:sz w:val="4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33D0" w14:textId="77777777" w:rsidR="0077110F" w:rsidRDefault="0077110F">
      <w:r>
        <w:separator/>
      </w:r>
    </w:p>
  </w:footnote>
  <w:footnote w:type="continuationSeparator" w:id="0">
    <w:p w14:paraId="241DB348" w14:textId="77777777" w:rsidR="0077110F" w:rsidRDefault="0077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2E8F" w14:textId="77777777" w:rsidR="00A55ED3" w:rsidRDefault="005208D7">
    <w:pPr>
      <w:pStyle w:val="BodyText"/>
      <w:spacing w:line="14" w:lineRule="auto"/>
      <w:rPr>
        <w:sz w:val="20"/>
      </w:rPr>
    </w:pPr>
    <w:r>
      <w:rPr>
        <w:noProof/>
        <w:lang w:bidi="ar-SA"/>
      </w:rPr>
      <w:drawing>
        <wp:anchor distT="0" distB="0" distL="0" distR="0" simplePos="0" relativeHeight="251465728" behindDoc="1" locked="0" layoutInCell="1" allowOverlap="1" wp14:anchorId="31AA03EC" wp14:editId="626530D3">
          <wp:simplePos x="0" y="0"/>
          <wp:positionH relativeFrom="page">
            <wp:posOffset>5472429</wp:posOffset>
          </wp:positionH>
          <wp:positionV relativeFrom="page">
            <wp:posOffset>183220</wp:posOffset>
          </wp:positionV>
          <wp:extent cx="1143000" cy="6616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43000" cy="6616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6633"/>
    <w:multiLevelType w:val="hybridMultilevel"/>
    <w:tmpl w:val="15942EE2"/>
    <w:lvl w:ilvl="0" w:tplc="0930F2F8">
      <w:numFmt w:val="bullet"/>
      <w:lvlText w:val=""/>
      <w:lvlJc w:val="left"/>
      <w:pPr>
        <w:ind w:left="382" w:hanging="282"/>
      </w:pPr>
      <w:rPr>
        <w:rFonts w:ascii="Wingdings" w:eastAsia="Wingdings" w:hAnsi="Wingdings" w:cs="Wingdings" w:hint="default"/>
        <w:w w:val="100"/>
        <w:sz w:val="24"/>
        <w:szCs w:val="24"/>
        <w:lang w:val="en-GB" w:eastAsia="en-GB" w:bidi="en-GB"/>
      </w:rPr>
    </w:lvl>
    <w:lvl w:ilvl="1" w:tplc="AE3E2136">
      <w:numFmt w:val="bullet"/>
      <w:lvlText w:val="•"/>
      <w:lvlJc w:val="left"/>
      <w:pPr>
        <w:ind w:left="1257" w:hanging="282"/>
      </w:pPr>
      <w:rPr>
        <w:rFonts w:hint="default"/>
        <w:lang w:val="en-GB" w:eastAsia="en-GB" w:bidi="en-GB"/>
      </w:rPr>
    </w:lvl>
    <w:lvl w:ilvl="2" w:tplc="A0963E12">
      <w:numFmt w:val="bullet"/>
      <w:lvlText w:val="•"/>
      <w:lvlJc w:val="left"/>
      <w:pPr>
        <w:ind w:left="2135" w:hanging="282"/>
      </w:pPr>
      <w:rPr>
        <w:rFonts w:hint="default"/>
        <w:lang w:val="en-GB" w:eastAsia="en-GB" w:bidi="en-GB"/>
      </w:rPr>
    </w:lvl>
    <w:lvl w:ilvl="3" w:tplc="B0A8A042">
      <w:numFmt w:val="bullet"/>
      <w:lvlText w:val="•"/>
      <w:lvlJc w:val="left"/>
      <w:pPr>
        <w:ind w:left="3012" w:hanging="282"/>
      </w:pPr>
      <w:rPr>
        <w:rFonts w:hint="default"/>
        <w:lang w:val="en-GB" w:eastAsia="en-GB" w:bidi="en-GB"/>
      </w:rPr>
    </w:lvl>
    <w:lvl w:ilvl="4" w:tplc="8DE2830A">
      <w:numFmt w:val="bullet"/>
      <w:lvlText w:val="•"/>
      <w:lvlJc w:val="left"/>
      <w:pPr>
        <w:ind w:left="3890" w:hanging="282"/>
      </w:pPr>
      <w:rPr>
        <w:rFonts w:hint="default"/>
        <w:lang w:val="en-GB" w:eastAsia="en-GB" w:bidi="en-GB"/>
      </w:rPr>
    </w:lvl>
    <w:lvl w:ilvl="5" w:tplc="AE8A802E">
      <w:numFmt w:val="bullet"/>
      <w:lvlText w:val="•"/>
      <w:lvlJc w:val="left"/>
      <w:pPr>
        <w:ind w:left="4768" w:hanging="282"/>
      </w:pPr>
      <w:rPr>
        <w:rFonts w:hint="default"/>
        <w:lang w:val="en-GB" w:eastAsia="en-GB" w:bidi="en-GB"/>
      </w:rPr>
    </w:lvl>
    <w:lvl w:ilvl="6" w:tplc="E4644EE8">
      <w:numFmt w:val="bullet"/>
      <w:lvlText w:val="•"/>
      <w:lvlJc w:val="left"/>
      <w:pPr>
        <w:ind w:left="5645" w:hanging="282"/>
      </w:pPr>
      <w:rPr>
        <w:rFonts w:hint="default"/>
        <w:lang w:val="en-GB" w:eastAsia="en-GB" w:bidi="en-GB"/>
      </w:rPr>
    </w:lvl>
    <w:lvl w:ilvl="7" w:tplc="84D2D254">
      <w:numFmt w:val="bullet"/>
      <w:lvlText w:val="•"/>
      <w:lvlJc w:val="left"/>
      <w:pPr>
        <w:ind w:left="6523" w:hanging="282"/>
      </w:pPr>
      <w:rPr>
        <w:rFonts w:hint="default"/>
        <w:lang w:val="en-GB" w:eastAsia="en-GB" w:bidi="en-GB"/>
      </w:rPr>
    </w:lvl>
    <w:lvl w:ilvl="8" w:tplc="8250AEFA">
      <w:numFmt w:val="bullet"/>
      <w:lvlText w:val="•"/>
      <w:lvlJc w:val="left"/>
      <w:pPr>
        <w:ind w:left="7401" w:hanging="282"/>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3"/>
    <w:rsid w:val="005208D7"/>
    <w:rsid w:val="005A5BA4"/>
    <w:rsid w:val="00692523"/>
    <w:rsid w:val="0077110F"/>
    <w:rsid w:val="00A5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1" w:right="189"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2523"/>
    <w:rPr>
      <w:sz w:val="16"/>
      <w:szCs w:val="16"/>
    </w:rPr>
  </w:style>
  <w:style w:type="character" w:customStyle="1" w:styleId="BalloonTextChar">
    <w:name w:val="Balloon Text Char"/>
    <w:basedOn w:val="DefaultParagraphFont"/>
    <w:link w:val="BalloonText"/>
    <w:uiPriority w:val="99"/>
    <w:semiHidden/>
    <w:rsid w:val="00692523"/>
    <w:rPr>
      <w:rFonts w:ascii="Tahoma" w:eastAsia="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1" w:right="189"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2523"/>
    <w:rPr>
      <w:sz w:val="16"/>
      <w:szCs w:val="16"/>
    </w:rPr>
  </w:style>
  <w:style w:type="character" w:customStyle="1" w:styleId="BalloonTextChar">
    <w:name w:val="Balloon Text Char"/>
    <w:basedOn w:val="DefaultParagraphFont"/>
    <w:link w:val="BalloonText"/>
    <w:uiPriority w:val="99"/>
    <w:semiHidden/>
    <w:rsid w:val="00692523"/>
    <w:rPr>
      <w:rFonts w:ascii="Tahoma" w:eastAsia="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archives.gov.uk/doc/open-government-licence/" TargetMode="External"/><Relationship Id="rId18" Type="http://schemas.openxmlformats.org/officeDocument/2006/relationships/hyperlink" Target="http://www.gov.uk/ofst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ofsted.gov.uk" TargetMode="External"/><Relationship Id="rId17" Type="http://schemas.openxmlformats.org/officeDocument/2006/relationships/hyperlink" Target="mailto:enquiries@ofsted.gov.uk" TargetMode="External"/><Relationship Id="rId2" Type="http://schemas.openxmlformats.org/officeDocument/2006/relationships/styles" Target="styles.xml"/><Relationship Id="rId16" Type="http://schemas.openxmlformats.org/officeDocument/2006/relationships/hyperlink" Target="http://eepurl.com/iTrD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omplain-ofsted-report" TargetMode="External"/><Relationship Id="rId5" Type="http://schemas.openxmlformats.org/officeDocument/2006/relationships/webSettings" Target="webSettings.xml"/><Relationship Id="rId15" Type="http://schemas.openxmlformats.org/officeDocument/2006/relationships/hyperlink" Target="https://reports.ofsted.gov.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si@nationalarchive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Knight</dc:creator>
  <cp:lastModifiedBy>Mulberry bush</cp:lastModifiedBy>
  <cp:revision>2</cp:revision>
  <dcterms:created xsi:type="dcterms:W3CDTF">2020-03-18T12:53:00Z</dcterms:created>
  <dcterms:modified xsi:type="dcterms:W3CDTF">2020-03-18T12:53:00Z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Writer</vt:lpwstr>
  </property>
  <property fmtid="{D5CDD505-2E9C-101B-9397-08002B2CF9AE}" pid="4" name="LastSaved">
    <vt:filetime>2020-03-18T00:00:00Z</vt:filetime>
  </property>
</Properties>
</file>